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E81A0" w14:textId="14E93202" w:rsidR="009B1A9A" w:rsidRPr="00A5763C" w:rsidRDefault="009B1A9A" w:rsidP="006F0583">
      <w:pPr>
        <w:spacing w:before="100" w:after="100"/>
        <w:rPr>
          <w:rFonts w:cstheme="minorHAnsi"/>
        </w:rPr>
      </w:pPr>
      <w:r w:rsidRPr="00A5763C">
        <w:rPr>
          <w:rFonts w:cstheme="minorHAnsi"/>
        </w:rPr>
        <w:t xml:space="preserve">07.04.2016 tarihinde Resmi </w:t>
      </w:r>
      <w:proofErr w:type="spellStart"/>
      <w:r w:rsidRPr="00A5763C">
        <w:rPr>
          <w:rFonts w:cstheme="minorHAnsi"/>
        </w:rPr>
        <w:t>Gazete’de</w:t>
      </w:r>
      <w:proofErr w:type="spellEnd"/>
      <w:r w:rsidRPr="00A5763C">
        <w:rPr>
          <w:rFonts w:cstheme="minorHAnsi"/>
        </w:rPr>
        <w:t xml:space="preserve"> yayınlanarak yürürlüğe giren 6698 sayılı Kişisel Verilerin Korunması Kanunu (“KVKK”) kapsamında </w:t>
      </w:r>
      <w:r w:rsidRPr="00A5763C">
        <w:rPr>
          <w:rFonts w:cstheme="minorHAnsi"/>
          <w:b/>
        </w:rPr>
        <w:t xml:space="preserve">“Veri Sorumlusu” </w:t>
      </w:r>
      <w:r w:rsidRPr="00A5763C">
        <w:rPr>
          <w:rFonts w:cstheme="minorHAnsi"/>
        </w:rPr>
        <w:t xml:space="preserve">sıfatına sahip olan </w:t>
      </w:r>
      <w:proofErr w:type="gramStart"/>
      <w:r w:rsidR="007646B9" w:rsidRPr="00A5763C">
        <w:rPr>
          <w:rFonts w:cstheme="minorHAnsi"/>
          <w:b/>
        </w:rPr>
        <w:t xml:space="preserve">“ </w:t>
      </w:r>
      <w:r w:rsidR="00386CE2">
        <w:rPr>
          <w:rFonts w:cstheme="minorHAnsi"/>
          <w:b/>
        </w:rPr>
        <w:t>KARAOĞLU</w:t>
      </w:r>
      <w:proofErr w:type="gramEnd"/>
      <w:r w:rsidR="00386CE2">
        <w:rPr>
          <w:rFonts w:cstheme="minorHAnsi"/>
          <w:b/>
        </w:rPr>
        <w:t xml:space="preserve"> İNŞAAT MALZEMELERİ TURİZM TİCARET A.Ş.</w:t>
      </w:r>
      <w:r w:rsidR="007646B9" w:rsidRPr="00A5763C">
        <w:rPr>
          <w:rFonts w:cstheme="minorHAnsi"/>
          <w:b/>
        </w:rPr>
        <w:t xml:space="preserve"> </w:t>
      </w:r>
      <w:proofErr w:type="gramStart"/>
      <w:r w:rsidR="007646B9" w:rsidRPr="00A5763C">
        <w:rPr>
          <w:rFonts w:cstheme="minorHAnsi"/>
          <w:b/>
        </w:rPr>
        <w:t>“</w:t>
      </w:r>
      <w:r w:rsidRPr="00A5763C">
        <w:rPr>
          <w:rFonts w:cstheme="minorHAnsi"/>
          <w:b/>
          <w:bCs/>
        </w:rPr>
        <w:t xml:space="preserve"> </w:t>
      </w:r>
      <w:r w:rsidRPr="00A5763C">
        <w:rPr>
          <w:rFonts w:cstheme="minorHAnsi"/>
        </w:rPr>
        <w:t xml:space="preserve"> </w:t>
      </w:r>
      <w:r w:rsidR="00A633FF" w:rsidRPr="00A5763C">
        <w:rPr>
          <w:rFonts w:cstheme="minorHAnsi"/>
        </w:rPr>
        <w:t>(</w:t>
      </w:r>
      <w:proofErr w:type="gramEnd"/>
      <w:r w:rsidR="00A633FF" w:rsidRPr="00A5763C">
        <w:rPr>
          <w:rFonts w:cstheme="minorHAnsi"/>
        </w:rPr>
        <w:t xml:space="preserve"> Bundan sonra </w:t>
      </w:r>
      <w:r w:rsidR="00A633FF" w:rsidRPr="00A5763C">
        <w:rPr>
          <w:rFonts w:cstheme="minorHAnsi"/>
          <w:b/>
          <w:bCs/>
        </w:rPr>
        <w:t>“</w:t>
      </w:r>
      <w:r w:rsidR="00386CE2">
        <w:rPr>
          <w:rFonts w:cstheme="minorHAnsi"/>
          <w:b/>
          <w:bCs/>
        </w:rPr>
        <w:t>KARAOĞLU A.Ş.</w:t>
      </w:r>
      <w:r w:rsidR="00A633FF" w:rsidRPr="00A5763C">
        <w:rPr>
          <w:rFonts w:cstheme="minorHAnsi"/>
          <w:b/>
          <w:bCs/>
        </w:rPr>
        <w:t xml:space="preserve">” </w:t>
      </w:r>
      <w:r w:rsidR="00A633FF" w:rsidRPr="00A5763C">
        <w:rPr>
          <w:rFonts w:cstheme="minorHAnsi"/>
        </w:rPr>
        <w:t xml:space="preserve">olarak anılacaktır.) </w:t>
      </w:r>
      <w:r w:rsidRPr="00A5763C">
        <w:rPr>
          <w:rFonts w:cstheme="minorHAnsi"/>
        </w:rPr>
        <w:t xml:space="preserve">ile paylaşmış olduğunuz kişisel verileriniz, </w:t>
      </w:r>
      <w:r w:rsidR="003A7626" w:rsidRPr="00A5763C">
        <w:rPr>
          <w:rFonts w:cstheme="minorHAnsi"/>
        </w:rPr>
        <w:t xml:space="preserve">Şirketimiz </w:t>
      </w:r>
      <w:r w:rsidRPr="00A5763C">
        <w:rPr>
          <w:rFonts w:cstheme="minorHAnsi"/>
        </w:rPr>
        <w:t>tarafından, Kanun ve ikincil mevzuatta belirtilen esaslara uygun olmak şartıyla, aşağıda belirtilen amaç ve esaslarda işlenebilir</w:t>
      </w:r>
      <w:r w:rsidRPr="00A5763C">
        <w:rPr>
          <w:rFonts w:cstheme="minorHAnsi"/>
          <w:position w:val="7"/>
        </w:rPr>
        <w:t xml:space="preserve">1 </w:t>
      </w:r>
      <w:r w:rsidRPr="00A5763C">
        <w:rPr>
          <w:rFonts w:cstheme="minorHAnsi"/>
        </w:rPr>
        <w:t xml:space="preserve">ve </w:t>
      </w:r>
      <w:r w:rsidR="00EA636F" w:rsidRPr="00A5763C">
        <w:rPr>
          <w:rFonts w:cstheme="minorHAnsi"/>
        </w:rPr>
        <w:t xml:space="preserve">ayrıca </w:t>
      </w:r>
      <w:r w:rsidRPr="00A5763C">
        <w:rPr>
          <w:rFonts w:cstheme="minorHAnsi"/>
        </w:rPr>
        <w:t>üçüncü kişilere aktarılabilir.</w:t>
      </w:r>
    </w:p>
    <w:p w14:paraId="0A0F96BE" w14:textId="003A6E33" w:rsidR="009B1A9A" w:rsidRPr="00A5763C" w:rsidRDefault="009B1A9A" w:rsidP="006F0583">
      <w:pPr>
        <w:spacing w:before="100" w:after="100"/>
        <w:rPr>
          <w:rFonts w:cstheme="minorHAnsi"/>
        </w:rPr>
      </w:pPr>
      <w:r w:rsidRPr="00A5763C">
        <w:rPr>
          <w:rFonts w:cstheme="minorHAnsi"/>
          <w:spacing w:val="-53"/>
          <w:u w:val="single"/>
        </w:rPr>
        <w:t xml:space="preserve"> </w:t>
      </w:r>
      <w:r w:rsidRPr="00A5763C">
        <w:rPr>
          <w:rFonts w:cstheme="minorHAnsi"/>
          <w:b/>
          <w:u w:val="single"/>
        </w:rPr>
        <w:t>Kişisel Verilerinizin</w:t>
      </w:r>
      <w:r w:rsidRPr="00A5763C">
        <w:rPr>
          <w:rFonts w:cstheme="minorHAnsi"/>
          <w:b/>
          <w:spacing w:val="-5"/>
          <w:u w:val="single"/>
        </w:rPr>
        <w:t xml:space="preserve"> </w:t>
      </w:r>
      <w:r w:rsidRPr="00A5763C">
        <w:rPr>
          <w:rFonts w:cstheme="minorHAnsi"/>
          <w:b/>
          <w:u w:val="single"/>
        </w:rPr>
        <w:t>Toplanma</w:t>
      </w:r>
      <w:r w:rsidRPr="00A5763C">
        <w:rPr>
          <w:rFonts w:cstheme="minorHAnsi"/>
          <w:b/>
          <w:spacing w:val="-2"/>
          <w:u w:val="single"/>
        </w:rPr>
        <w:t xml:space="preserve"> </w:t>
      </w:r>
      <w:r w:rsidRPr="00A5763C">
        <w:rPr>
          <w:rFonts w:cstheme="minorHAnsi"/>
          <w:b/>
          <w:u w:val="single"/>
        </w:rPr>
        <w:t>Yöntemi</w:t>
      </w:r>
      <w:r w:rsidRPr="00A5763C">
        <w:rPr>
          <w:rFonts w:cstheme="minorHAnsi"/>
          <w:b/>
        </w:rPr>
        <w:t xml:space="preserve">: </w:t>
      </w:r>
      <w:r w:rsidRPr="00A5763C">
        <w:rPr>
          <w:rFonts w:cstheme="minorHAnsi"/>
        </w:rPr>
        <w:t xml:space="preserve">Kişisel verileriniz, otomatik </w:t>
      </w:r>
      <w:r w:rsidRPr="00A5763C">
        <w:rPr>
          <w:rFonts w:cstheme="minorHAnsi"/>
          <w:spacing w:val="-3"/>
        </w:rPr>
        <w:t xml:space="preserve">ya </w:t>
      </w:r>
      <w:r w:rsidRPr="00A5763C">
        <w:rPr>
          <w:rFonts w:cstheme="minorHAnsi"/>
        </w:rPr>
        <w:t xml:space="preserve">da otomatik olmayan yöntemlerle, </w:t>
      </w:r>
      <w:proofErr w:type="gramStart"/>
      <w:r w:rsidR="0039200B" w:rsidRPr="00A5763C">
        <w:rPr>
          <w:rFonts w:cstheme="minorHAnsi"/>
          <w:b/>
          <w:bCs/>
        </w:rPr>
        <w:t xml:space="preserve">“ </w:t>
      </w:r>
      <w:r w:rsidR="00386CE2">
        <w:rPr>
          <w:rFonts w:cstheme="minorHAnsi"/>
          <w:b/>
          <w:bCs/>
        </w:rPr>
        <w:t>KARAOĞLU</w:t>
      </w:r>
      <w:proofErr w:type="gramEnd"/>
      <w:r w:rsidR="00386CE2">
        <w:rPr>
          <w:rFonts w:cstheme="minorHAnsi"/>
          <w:b/>
          <w:bCs/>
        </w:rPr>
        <w:t xml:space="preserve"> A.Ş.</w:t>
      </w:r>
      <w:r w:rsidR="0039200B" w:rsidRPr="00A5763C">
        <w:rPr>
          <w:rFonts w:cstheme="minorHAnsi"/>
          <w:b/>
          <w:bCs/>
        </w:rPr>
        <w:t xml:space="preserve"> “</w:t>
      </w:r>
      <w:r w:rsidR="0039200B" w:rsidRPr="00A5763C">
        <w:rPr>
          <w:rFonts w:cstheme="minorHAnsi"/>
        </w:rPr>
        <w:t xml:space="preserve"> ‘</w:t>
      </w:r>
      <w:r w:rsidR="00520442">
        <w:rPr>
          <w:rFonts w:cstheme="minorHAnsi"/>
        </w:rPr>
        <w:t>n</w:t>
      </w:r>
      <w:r w:rsidR="0039200B" w:rsidRPr="00A5763C">
        <w:rPr>
          <w:rFonts w:cstheme="minorHAnsi"/>
        </w:rPr>
        <w:t>e</w:t>
      </w:r>
      <w:r w:rsidR="009C5023" w:rsidRPr="00A5763C">
        <w:rPr>
          <w:rFonts w:cstheme="minorHAnsi"/>
        </w:rPr>
        <w:t xml:space="preserve"> </w:t>
      </w:r>
      <w:r w:rsidRPr="00A5763C">
        <w:rPr>
          <w:rFonts w:cstheme="minorHAnsi"/>
        </w:rPr>
        <w:t xml:space="preserve">ait internet sitesi, sosyal medya mecraları, mobil uygulamalar ve benzeri vasıtalarla sözlü, yazılı ya da elektronik olarak toplanmaktadır. Kişisel verileriniz, </w:t>
      </w:r>
      <w:proofErr w:type="gramStart"/>
      <w:r w:rsidR="0039200B" w:rsidRPr="00A5763C">
        <w:rPr>
          <w:rFonts w:cstheme="minorHAnsi"/>
          <w:b/>
          <w:bCs/>
        </w:rPr>
        <w:t xml:space="preserve">“ </w:t>
      </w:r>
      <w:r w:rsidR="00386CE2">
        <w:rPr>
          <w:rFonts w:cstheme="minorHAnsi"/>
          <w:b/>
          <w:bCs/>
        </w:rPr>
        <w:t>KARAOĞLU</w:t>
      </w:r>
      <w:proofErr w:type="gramEnd"/>
      <w:r w:rsidR="00386CE2">
        <w:rPr>
          <w:rFonts w:cstheme="minorHAnsi"/>
          <w:b/>
          <w:bCs/>
        </w:rPr>
        <w:t xml:space="preserve"> A.Ş.</w:t>
      </w:r>
      <w:r w:rsidR="0039200B" w:rsidRPr="00A5763C">
        <w:rPr>
          <w:rFonts w:cstheme="minorHAnsi"/>
          <w:b/>
          <w:bCs/>
        </w:rPr>
        <w:t xml:space="preserve"> “</w:t>
      </w:r>
      <w:r w:rsidR="009C5023" w:rsidRPr="00A5763C">
        <w:rPr>
          <w:rFonts w:cstheme="minorHAnsi"/>
        </w:rPr>
        <w:t xml:space="preserve"> </w:t>
      </w:r>
      <w:r w:rsidRPr="00A5763C">
        <w:rPr>
          <w:rFonts w:cstheme="minorHAnsi"/>
        </w:rPr>
        <w:t xml:space="preserve">tarafından verilen eğitim, seminer, kurs, konferans vb. hizmetlerden yaralandığınız müddetçe,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009C5023" w:rsidRPr="00A5763C">
        <w:rPr>
          <w:rFonts w:cstheme="minorHAnsi"/>
        </w:rPr>
        <w:t xml:space="preserve"> </w:t>
      </w:r>
      <w:r w:rsidRPr="00A5763C">
        <w:rPr>
          <w:rFonts w:cstheme="minorHAnsi"/>
        </w:rPr>
        <w:t xml:space="preserve">tarafından düzenlenen organizasyonlara katıldığınızda,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0039200B" w:rsidRPr="00A5763C">
        <w:rPr>
          <w:rFonts w:cstheme="minorHAnsi"/>
        </w:rPr>
        <w:t xml:space="preserve"> ‘</w:t>
      </w:r>
      <w:r w:rsidR="00520442">
        <w:rPr>
          <w:rFonts w:cstheme="minorHAnsi"/>
        </w:rPr>
        <w:t>n</w:t>
      </w:r>
      <w:r w:rsidR="0039200B" w:rsidRPr="00A5763C">
        <w:rPr>
          <w:rFonts w:cstheme="minorHAnsi"/>
        </w:rPr>
        <w:t xml:space="preserve">e </w:t>
      </w:r>
      <w:r w:rsidRPr="00A5763C">
        <w:rPr>
          <w:rFonts w:cstheme="minorHAnsi"/>
        </w:rPr>
        <w:t xml:space="preserve">iş başvurusu yaptığınızda,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0039200B" w:rsidRPr="00A5763C">
        <w:rPr>
          <w:rFonts w:cstheme="minorHAnsi"/>
        </w:rPr>
        <w:t xml:space="preserve"> ‘</w:t>
      </w:r>
      <w:r w:rsidR="00520442">
        <w:rPr>
          <w:rFonts w:cstheme="minorHAnsi"/>
        </w:rPr>
        <w:t>n</w:t>
      </w:r>
      <w:r w:rsidR="0039200B" w:rsidRPr="00A5763C">
        <w:rPr>
          <w:rFonts w:cstheme="minorHAnsi"/>
        </w:rPr>
        <w:t xml:space="preserve">e </w:t>
      </w:r>
      <w:r w:rsidR="009C5023" w:rsidRPr="00A5763C">
        <w:rPr>
          <w:rFonts w:cstheme="minorHAnsi"/>
        </w:rPr>
        <w:t>a</w:t>
      </w:r>
      <w:r w:rsidRPr="00A5763C">
        <w:rPr>
          <w:rFonts w:cstheme="minorHAnsi"/>
        </w:rPr>
        <w:t xml:space="preserve">it </w:t>
      </w:r>
      <w:r w:rsidR="00520442">
        <w:rPr>
          <w:rFonts w:cstheme="minorHAnsi"/>
        </w:rPr>
        <w:t xml:space="preserve">merkez ve şubelerini </w:t>
      </w:r>
      <w:r w:rsidRPr="00A5763C">
        <w:rPr>
          <w:rFonts w:cstheme="minorHAnsi"/>
        </w:rPr>
        <w:t>aradığınızda, web sitesini veya sosyal medya hesaplarını ziyaret ettiğinizde toplanabilecek, güncellenebilecek ve işlenebilecektir.</w:t>
      </w:r>
    </w:p>
    <w:p w14:paraId="1316B2AB" w14:textId="27133109" w:rsidR="009B1A9A" w:rsidRPr="00A5763C" w:rsidRDefault="009B1A9A" w:rsidP="006F0583">
      <w:pPr>
        <w:spacing w:before="100" w:after="100"/>
        <w:rPr>
          <w:rFonts w:cstheme="minorHAnsi"/>
        </w:rPr>
      </w:pPr>
      <w:r w:rsidRPr="00A5763C">
        <w:rPr>
          <w:rFonts w:cstheme="minorHAnsi"/>
          <w:spacing w:val="-53"/>
          <w:u w:val="single"/>
        </w:rPr>
        <w:t xml:space="preserve"> </w:t>
      </w:r>
      <w:r w:rsidRPr="00A5763C">
        <w:rPr>
          <w:rFonts w:cstheme="minorHAnsi"/>
          <w:b/>
          <w:u w:val="single"/>
        </w:rPr>
        <w:t>Kişisel Verilerinizin İşlenme Amacı ve Nedeni</w:t>
      </w:r>
      <w:r w:rsidRPr="00A5763C">
        <w:rPr>
          <w:rFonts w:cstheme="minorHAnsi"/>
          <w:b/>
        </w:rPr>
        <w:t xml:space="preserve">: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009C5023" w:rsidRPr="00A5763C">
        <w:rPr>
          <w:rFonts w:cstheme="minorHAnsi"/>
        </w:rPr>
        <w:t xml:space="preserve"> </w:t>
      </w:r>
      <w:r w:rsidR="0039200B" w:rsidRPr="00A5763C">
        <w:rPr>
          <w:rFonts w:cstheme="minorHAnsi"/>
        </w:rPr>
        <w:t>‘</w:t>
      </w:r>
      <w:r w:rsidR="00520442">
        <w:rPr>
          <w:rFonts w:cstheme="minorHAnsi"/>
        </w:rPr>
        <w:t>n</w:t>
      </w:r>
      <w:r w:rsidR="0039200B" w:rsidRPr="00A5763C">
        <w:rPr>
          <w:rFonts w:cstheme="minorHAnsi"/>
        </w:rPr>
        <w:t xml:space="preserve">e </w:t>
      </w:r>
      <w:r w:rsidRPr="00A5763C">
        <w:rPr>
          <w:rFonts w:cstheme="minorHAnsi"/>
        </w:rPr>
        <w:t xml:space="preserve">sunmuş olduğunuz Kişisel Verileriniz, veri sorumlusu sıfatıyla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Pr="00A5763C">
        <w:rPr>
          <w:rFonts w:cstheme="minorHAnsi"/>
        </w:rPr>
        <w:t xml:space="preserve"> tarafından,</w:t>
      </w:r>
      <w:r w:rsidR="0039200B" w:rsidRPr="00A5763C">
        <w:rPr>
          <w:rFonts w:cstheme="minorHAnsi"/>
        </w:rPr>
        <w:t xml:space="preserve"> firmamız  </w:t>
      </w:r>
      <w:r w:rsidRPr="00A5763C">
        <w:rPr>
          <w:rFonts w:cstheme="minorHAnsi"/>
        </w:rPr>
        <w:t xml:space="preserve">ve </w:t>
      </w:r>
      <w:r w:rsidR="00520442">
        <w:rPr>
          <w:rFonts w:cstheme="minorHAnsi"/>
        </w:rPr>
        <w:t xml:space="preserve">diğer </w:t>
      </w:r>
      <w:r w:rsidRPr="00A5763C">
        <w:rPr>
          <w:rFonts w:cstheme="minorHAnsi"/>
        </w:rPr>
        <w:t xml:space="preserve">programlarımızı tanıtmak, sunulan </w:t>
      </w:r>
      <w:r w:rsidR="00520442">
        <w:rPr>
          <w:rFonts w:cstheme="minorHAnsi"/>
        </w:rPr>
        <w:t xml:space="preserve">programlarla </w:t>
      </w:r>
      <w:r w:rsidRPr="00A5763C">
        <w:rPr>
          <w:rFonts w:cstheme="minorHAnsi"/>
        </w:rPr>
        <w:t xml:space="preserve">ilgili olarak araştırma ve gelişme faaliyetleri yürütmek, </w:t>
      </w:r>
      <w:r w:rsidR="0039200B" w:rsidRPr="00A5763C">
        <w:rPr>
          <w:rFonts w:cstheme="minorHAnsi"/>
        </w:rPr>
        <w:t>müşteri</w:t>
      </w:r>
      <w:r w:rsidRPr="00A5763C">
        <w:rPr>
          <w:rFonts w:cstheme="minorHAnsi"/>
        </w:rPr>
        <w:t xml:space="preserve"> memnuniyetini değerlendirmek, </w:t>
      </w:r>
      <w:r w:rsidR="0039200B" w:rsidRPr="00A5763C">
        <w:rPr>
          <w:rFonts w:cstheme="minorHAnsi"/>
        </w:rPr>
        <w:t xml:space="preserve">satışını yaptığımız ürün ve hizmetlerin </w:t>
      </w:r>
      <w:r w:rsidRPr="00A5763C">
        <w:rPr>
          <w:rFonts w:cstheme="minorHAnsi"/>
        </w:rPr>
        <w:t>kalitesini değerlendirmek, denetim ve veri analizi yapmak, tanıtım faaliyetlerini şekillendirilmek, insan kaynakları politikalarına ilişkin araştırmaları yapmak, kanunlardan doğan yükümlülüklerimizi yerine getirebilmek gibi amaç ve nedenlerle</w:t>
      </w:r>
      <w:r w:rsidRPr="00A5763C">
        <w:rPr>
          <w:rFonts w:cstheme="minorHAnsi"/>
          <w:spacing w:val="-5"/>
        </w:rPr>
        <w:t xml:space="preserve"> </w:t>
      </w:r>
      <w:r w:rsidRPr="00A5763C">
        <w:rPr>
          <w:rFonts w:cstheme="minorHAnsi"/>
        </w:rPr>
        <w:t>işlenmektedir.</w:t>
      </w:r>
    </w:p>
    <w:p w14:paraId="68D11413" w14:textId="457D7DE8" w:rsidR="00AC5508" w:rsidRPr="00A5763C" w:rsidRDefault="009B1A9A" w:rsidP="006F0583">
      <w:pPr>
        <w:spacing w:before="100" w:after="100"/>
        <w:rPr>
          <w:rFonts w:cstheme="minorHAnsi"/>
        </w:rPr>
      </w:pPr>
      <w:r w:rsidRPr="00A5763C">
        <w:rPr>
          <w:rFonts w:cstheme="minorHAnsi"/>
          <w:spacing w:val="-53"/>
          <w:u w:val="single"/>
        </w:rPr>
        <w:t xml:space="preserve"> </w:t>
      </w:r>
      <w:r w:rsidRPr="00A5763C">
        <w:rPr>
          <w:rFonts w:cstheme="minorHAnsi"/>
          <w:b/>
          <w:u w:val="single"/>
        </w:rPr>
        <w:t>Kişisel</w:t>
      </w:r>
      <w:r w:rsidRPr="00A5763C">
        <w:rPr>
          <w:rFonts w:cstheme="minorHAnsi"/>
          <w:b/>
          <w:spacing w:val="-5"/>
          <w:u w:val="single"/>
        </w:rPr>
        <w:t xml:space="preserve"> </w:t>
      </w:r>
      <w:r w:rsidRPr="00A5763C">
        <w:rPr>
          <w:rFonts w:cstheme="minorHAnsi"/>
          <w:b/>
          <w:u w:val="single"/>
        </w:rPr>
        <w:t>Verilerinizin</w:t>
      </w:r>
      <w:r w:rsidRPr="00A5763C">
        <w:rPr>
          <w:rFonts w:cstheme="minorHAnsi"/>
          <w:b/>
          <w:spacing w:val="-3"/>
          <w:u w:val="single"/>
        </w:rPr>
        <w:t xml:space="preserve"> </w:t>
      </w:r>
      <w:r w:rsidRPr="00A5763C">
        <w:rPr>
          <w:rFonts w:cstheme="minorHAnsi"/>
          <w:b/>
          <w:u w:val="single"/>
        </w:rPr>
        <w:t>Aktarımı</w:t>
      </w:r>
      <w:r w:rsidRPr="00A5763C">
        <w:rPr>
          <w:rFonts w:cstheme="minorHAnsi"/>
          <w:b/>
          <w:u w:val="single"/>
        </w:rPr>
        <w:tab/>
      </w:r>
      <w:r w:rsidRPr="00A5763C">
        <w:rPr>
          <w:rFonts w:cstheme="minorHAnsi"/>
          <w:b/>
        </w:rPr>
        <w:t xml:space="preserve">: </w:t>
      </w:r>
      <w:r w:rsidRPr="00A5763C">
        <w:rPr>
          <w:rFonts w:cstheme="minorHAnsi"/>
        </w:rPr>
        <w:t xml:space="preserve">Toplanan kişisel verileriniz; yukarıda belirtilen sebepler, amaçlar ve Kanun’da yer alan düzenlemeler çerçevesinde;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00EA636F" w:rsidRPr="00A5763C">
        <w:rPr>
          <w:rFonts w:cstheme="minorHAnsi"/>
        </w:rPr>
        <w:t xml:space="preserve"> </w:t>
      </w:r>
      <w:r w:rsidRPr="00A5763C">
        <w:rPr>
          <w:rFonts w:cstheme="minorHAnsi"/>
        </w:rPr>
        <w:t xml:space="preserve">tarafından dâhili olarak kullanılacağı gibi, Sosyal Güvenlik Kurumu, </w:t>
      </w:r>
      <w:r w:rsidR="00700DA8" w:rsidRPr="00A5763C">
        <w:rPr>
          <w:rFonts w:cstheme="minorHAnsi"/>
        </w:rPr>
        <w:t xml:space="preserve">Ticaret Bakanlığı (gümrük işlemleri için), </w:t>
      </w:r>
      <w:r w:rsidR="006613C0" w:rsidRPr="00A5763C">
        <w:rPr>
          <w:rFonts w:cstheme="minorHAnsi"/>
        </w:rPr>
        <w:t xml:space="preserve">Vergi Daireleri </w:t>
      </w:r>
      <w:r w:rsidRPr="00A5763C">
        <w:rPr>
          <w:rFonts w:cstheme="minorHAnsi"/>
        </w:rPr>
        <w:t xml:space="preserve">ve kanunen yetkili diğer kamu kurumları, faaliyetlerimizi yürütebilmek amacıyla işbirliği yaptığımız kurum ve kuruluşlarla, verilerin saklanması için hizmetlerinden faydalandığımız, fiziksel server ve/veya bulut hizmeti aldığımız yurt içi/yurt dışı kişi ve kurumlarla, ticari elektronik iletilerin gönderilmesi konusunda hizmet aldığımız yurt içi/yurt dışı </w:t>
      </w:r>
      <w:r w:rsidR="0039200B" w:rsidRPr="00A5763C">
        <w:rPr>
          <w:rFonts w:cstheme="minorHAnsi"/>
          <w:b/>
          <w:bCs/>
        </w:rPr>
        <w:t xml:space="preserve">“ </w:t>
      </w:r>
      <w:r w:rsidR="00386CE2">
        <w:rPr>
          <w:rFonts w:cstheme="minorHAnsi"/>
          <w:b/>
          <w:bCs/>
        </w:rPr>
        <w:t>KARAOĞLU A.Ş.</w:t>
      </w:r>
      <w:r w:rsidR="0039200B" w:rsidRPr="00A5763C">
        <w:rPr>
          <w:rFonts w:cstheme="minorHAnsi"/>
          <w:b/>
          <w:bCs/>
        </w:rPr>
        <w:t xml:space="preserve"> “</w:t>
      </w:r>
      <w:r w:rsidR="00EA636F" w:rsidRPr="00A5763C">
        <w:rPr>
          <w:rFonts w:cstheme="minorHAnsi"/>
        </w:rPr>
        <w:t xml:space="preserve"> olarak</w:t>
      </w:r>
      <w:r w:rsidRPr="00A5763C">
        <w:rPr>
          <w:rFonts w:cstheme="minorHAnsi"/>
        </w:rPr>
        <w:t>, anlaşmalı olduğumuz bankalarla, uluslararası sertifikasyon sahibi ödeme kuruluşlarıyla, yurtiçi/yurtdışı diğer iş ortaklarımızla, kanunen yetkili kamu kurumları</w:t>
      </w:r>
      <w:r w:rsidR="00AC5508" w:rsidRPr="00A5763C">
        <w:rPr>
          <w:rFonts w:cstheme="minorHAnsi"/>
        </w:rPr>
        <w:t xml:space="preserve"> ve özel kişilere yurtiçi ve yurtdışında </w:t>
      </w:r>
      <w:r w:rsidR="00EA636F" w:rsidRPr="00A5763C">
        <w:rPr>
          <w:rFonts w:cstheme="minorHAnsi"/>
        </w:rPr>
        <w:t xml:space="preserve">6698 </w:t>
      </w:r>
      <w:proofErr w:type="spellStart"/>
      <w:r w:rsidR="00EA636F" w:rsidRPr="00A5763C">
        <w:rPr>
          <w:rFonts w:cstheme="minorHAnsi"/>
        </w:rPr>
        <w:t>Sayılıl</w:t>
      </w:r>
      <w:proofErr w:type="spellEnd"/>
      <w:r w:rsidR="00EA636F" w:rsidRPr="00A5763C">
        <w:rPr>
          <w:rFonts w:cstheme="minorHAnsi"/>
        </w:rPr>
        <w:t xml:space="preserve"> </w:t>
      </w:r>
      <w:r w:rsidR="00AC5508" w:rsidRPr="00A5763C">
        <w:rPr>
          <w:rFonts w:cstheme="minorHAnsi"/>
        </w:rPr>
        <w:t>KVK</w:t>
      </w:r>
      <w:r w:rsidR="00EA636F" w:rsidRPr="00A5763C">
        <w:rPr>
          <w:rFonts w:cstheme="minorHAnsi"/>
        </w:rPr>
        <w:t xml:space="preserve"> </w:t>
      </w:r>
      <w:proofErr w:type="spellStart"/>
      <w:r w:rsidR="00AC5508" w:rsidRPr="00A5763C">
        <w:rPr>
          <w:rFonts w:cstheme="minorHAnsi"/>
        </w:rPr>
        <w:t>K</w:t>
      </w:r>
      <w:r w:rsidR="00EA636F" w:rsidRPr="00A5763C">
        <w:rPr>
          <w:rFonts w:cstheme="minorHAnsi"/>
        </w:rPr>
        <w:t>anun</w:t>
      </w:r>
      <w:r w:rsidR="00AC5508" w:rsidRPr="00A5763C">
        <w:rPr>
          <w:rFonts w:cstheme="minorHAnsi"/>
        </w:rPr>
        <w:t>’n</w:t>
      </w:r>
      <w:r w:rsidR="00EA636F" w:rsidRPr="00A5763C">
        <w:rPr>
          <w:rFonts w:cstheme="minorHAnsi"/>
        </w:rPr>
        <w:t>u</w:t>
      </w:r>
      <w:r w:rsidR="00AC5508" w:rsidRPr="00A5763C">
        <w:rPr>
          <w:rFonts w:cstheme="minorHAnsi"/>
        </w:rPr>
        <w:t>ın</w:t>
      </w:r>
      <w:proofErr w:type="spellEnd"/>
      <w:r w:rsidR="00AC5508" w:rsidRPr="00A5763C">
        <w:rPr>
          <w:rFonts w:cstheme="minorHAnsi"/>
        </w:rPr>
        <w:t xml:space="preserve"> 8. ve 9. maddelerinde belirtilen kişisel veri işleme şartları ve amaçları çerçevesinde paylaşılabilecektir.</w:t>
      </w:r>
    </w:p>
    <w:p w14:paraId="37FC0175" w14:textId="260B8D4E" w:rsidR="00AC5508" w:rsidRPr="00A5763C" w:rsidRDefault="007646B9" w:rsidP="006F0583">
      <w:pPr>
        <w:pStyle w:val="ListeParagraf"/>
        <w:widowControl w:val="0"/>
        <w:tabs>
          <w:tab w:val="left" w:pos="824"/>
          <w:tab w:val="left" w:pos="825"/>
        </w:tabs>
        <w:autoSpaceDE w:val="0"/>
        <w:autoSpaceDN w:val="0"/>
        <w:spacing w:beforeAutospacing="0" w:afterAutospacing="0" w:line="338" w:lineRule="auto"/>
        <w:rPr>
          <w:rFonts w:asciiTheme="minorHAnsi" w:hAnsiTheme="minorHAnsi" w:cstheme="minorHAnsi"/>
          <w:sz w:val="22"/>
          <w:szCs w:val="22"/>
        </w:rPr>
      </w:pPr>
      <w:r w:rsidRPr="00A5763C">
        <w:rPr>
          <w:rFonts w:asciiTheme="minorHAnsi" w:hAnsiTheme="minorHAnsi" w:cstheme="minorHAnsi"/>
          <w:b/>
          <w:sz w:val="22"/>
          <w:szCs w:val="22"/>
          <w:u w:val="single"/>
        </w:rPr>
        <w:t>İlgili Kişi (</w:t>
      </w:r>
      <w:r w:rsidR="00AC5508" w:rsidRPr="00A5763C">
        <w:rPr>
          <w:rFonts w:asciiTheme="minorHAnsi" w:hAnsiTheme="minorHAnsi" w:cstheme="minorHAnsi"/>
          <w:b/>
          <w:sz w:val="22"/>
          <w:szCs w:val="22"/>
          <w:u w:val="single"/>
        </w:rPr>
        <w:t>Veri Sahibi</w:t>
      </w:r>
      <w:r w:rsidRPr="00A5763C">
        <w:rPr>
          <w:rFonts w:asciiTheme="minorHAnsi" w:hAnsiTheme="minorHAnsi" w:cstheme="minorHAnsi"/>
          <w:b/>
          <w:sz w:val="22"/>
          <w:szCs w:val="22"/>
          <w:u w:val="single"/>
        </w:rPr>
        <w:t>)</w:t>
      </w:r>
      <w:r w:rsidR="00AC5508" w:rsidRPr="00A5763C">
        <w:rPr>
          <w:rFonts w:asciiTheme="minorHAnsi" w:hAnsiTheme="minorHAnsi" w:cstheme="minorHAnsi"/>
          <w:b/>
          <w:sz w:val="22"/>
          <w:szCs w:val="22"/>
          <w:u w:val="single"/>
        </w:rPr>
        <w:t xml:space="preserve"> Olarak Haklarınız</w:t>
      </w:r>
      <w:r w:rsidR="00AC5508" w:rsidRPr="00A5763C">
        <w:rPr>
          <w:rFonts w:asciiTheme="minorHAnsi" w:hAnsiTheme="minorHAnsi" w:cstheme="minorHAnsi"/>
          <w:b/>
          <w:sz w:val="22"/>
          <w:szCs w:val="22"/>
        </w:rPr>
        <w:t xml:space="preserve">: </w:t>
      </w:r>
      <w:r w:rsidR="00AC5508" w:rsidRPr="00A5763C">
        <w:rPr>
          <w:rFonts w:asciiTheme="minorHAnsi" w:hAnsiTheme="minorHAnsi" w:cstheme="minorHAnsi"/>
          <w:sz w:val="22"/>
          <w:szCs w:val="22"/>
        </w:rPr>
        <w:t>Kişisel Verilerinizin işlenmesi ile ilgili olarak Veri Sorumlusu olan Şirketimize</w:t>
      </w:r>
      <w:r w:rsidR="00AC5508" w:rsidRPr="00A5763C">
        <w:rPr>
          <w:rFonts w:asciiTheme="minorHAnsi" w:hAnsiTheme="minorHAnsi" w:cstheme="minorHAnsi"/>
          <w:spacing w:val="-1"/>
          <w:sz w:val="22"/>
          <w:szCs w:val="22"/>
        </w:rPr>
        <w:t xml:space="preserve"> </w:t>
      </w:r>
      <w:r w:rsidR="00AC5508" w:rsidRPr="00A5763C">
        <w:rPr>
          <w:rFonts w:asciiTheme="minorHAnsi" w:hAnsiTheme="minorHAnsi" w:cstheme="minorHAnsi"/>
          <w:sz w:val="22"/>
          <w:szCs w:val="22"/>
        </w:rPr>
        <w:t>başvurarak:</w:t>
      </w:r>
    </w:p>
    <w:p w14:paraId="59D0B633"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Kişisel verinizin işlenip işlenmediğini</w:t>
      </w:r>
      <w:r w:rsidRPr="00A5763C">
        <w:rPr>
          <w:rFonts w:asciiTheme="minorHAnsi" w:hAnsiTheme="minorHAnsi" w:cstheme="minorHAnsi"/>
          <w:spacing w:val="-3"/>
          <w:sz w:val="22"/>
          <w:szCs w:val="22"/>
        </w:rPr>
        <w:t xml:space="preserve"> </w:t>
      </w:r>
      <w:r w:rsidRPr="00A5763C">
        <w:rPr>
          <w:rFonts w:asciiTheme="minorHAnsi" w:hAnsiTheme="minorHAnsi" w:cstheme="minorHAnsi"/>
          <w:sz w:val="22"/>
          <w:szCs w:val="22"/>
        </w:rPr>
        <w:t>öğrenme,</w:t>
      </w:r>
    </w:p>
    <w:p w14:paraId="36EAB46B"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Kişisel veriniz işlenmişse buna ilişkin bilgi talep</w:t>
      </w:r>
      <w:r w:rsidRPr="00A5763C">
        <w:rPr>
          <w:rFonts w:asciiTheme="minorHAnsi" w:hAnsiTheme="minorHAnsi" w:cstheme="minorHAnsi"/>
          <w:spacing w:val="-3"/>
          <w:sz w:val="22"/>
          <w:szCs w:val="22"/>
        </w:rPr>
        <w:t xml:space="preserve"> </w:t>
      </w:r>
      <w:r w:rsidRPr="00A5763C">
        <w:rPr>
          <w:rFonts w:asciiTheme="minorHAnsi" w:hAnsiTheme="minorHAnsi" w:cstheme="minorHAnsi"/>
          <w:sz w:val="22"/>
          <w:szCs w:val="22"/>
        </w:rPr>
        <w:t>etme,</w:t>
      </w:r>
    </w:p>
    <w:p w14:paraId="65184A4E"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Kişisel verilerinizin işlenme amacını ve bunların amacına uygun kullanılıp kullanılmadığını öğrenme,</w:t>
      </w:r>
    </w:p>
    <w:p w14:paraId="6FE77F94"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 xml:space="preserve">Yurt içinde </w:t>
      </w:r>
      <w:r w:rsidRPr="00A5763C">
        <w:rPr>
          <w:rFonts w:asciiTheme="minorHAnsi" w:hAnsiTheme="minorHAnsi" w:cstheme="minorHAnsi"/>
          <w:spacing w:val="-3"/>
          <w:sz w:val="22"/>
          <w:szCs w:val="22"/>
        </w:rPr>
        <w:t xml:space="preserve">veya </w:t>
      </w:r>
      <w:r w:rsidRPr="00A5763C">
        <w:rPr>
          <w:rFonts w:asciiTheme="minorHAnsi" w:hAnsiTheme="minorHAnsi" w:cstheme="minorHAnsi"/>
          <w:sz w:val="22"/>
          <w:szCs w:val="22"/>
        </w:rPr>
        <w:t>yurt dışında kişisel verilerinizin aktarıldığı üçüncü kişileri</w:t>
      </w:r>
      <w:r w:rsidRPr="00A5763C">
        <w:rPr>
          <w:rFonts w:asciiTheme="minorHAnsi" w:hAnsiTheme="minorHAnsi" w:cstheme="minorHAnsi"/>
          <w:spacing w:val="-6"/>
          <w:sz w:val="22"/>
          <w:szCs w:val="22"/>
        </w:rPr>
        <w:t xml:space="preserve"> </w:t>
      </w:r>
      <w:r w:rsidRPr="00A5763C">
        <w:rPr>
          <w:rFonts w:asciiTheme="minorHAnsi" w:hAnsiTheme="minorHAnsi" w:cstheme="minorHAnsi"/>
          <w:sz w:val="22"/>
          <w:szCs w:val="22"/>
        </w:rPr>
        <w:t>bilme,</w:t>
      </w:r>
    </w:p>
    <w:p w14:paraId="1F164A87"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Kişisel verilerinizin eksik veya yanlış işlenmiş olması hâlinde bunların düzeltilmesini</w:t>
      </w:r>
      <w:r w:rsidRPr="00A5763C">
        <w:rPr>
          <w:rFonts w:asciiTheme="minorHAnsi" w:hAnsiTheme="minorHAnsi" w:cstheme="minorHAnsi"/>
          <w:spacing w:val="-9"/>
          <w:sz w:val="22"/>
          <w:szCs w:val="22"/>
        </w:rPr>
        <w:t xml:space="preserve"> </w:t>
      </w:r>
      <w:r w:rsidRPr="00A5763C">
        <w:rPr>
          <w:rFonts w:asciiTheme="minorHAnsi" w:hAnsiTheme="minorHAnsi" w:cstheme="minorHAnsi"/>
          <w:sz w:val="22"/>
          <w:szCs w:val="22"/>
        </w:rPr>
        <w:t>isteme,</w:t>
      </w:r>
    </w:p>
    <w:p w14:paraId="3535D6F7" w14:textId="0CE94AB0" w:rsidR="00AC5508" w:rsidRPr="00A5763C" w:rsidRDefault="00690F19"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 xml:space="preserve">6698 Sayılı KVK </w:t>
      </w:r>
      <w:r w:rsidR="00AC5508" w:rsidRPr="00A5763C">
        <w:rPr>
          <w:rFonts w:asciiTheme="minorHAnsi" w:hAnsiTheme="minorHAnsi" w:cstheme="minorHAnsi"/>
          <w:sz w:val="22"/>
          <w:szCs w:val="22"/>
        </w:rPr>
        <w:t>Kanun’un 7. Maddesinde öngörülen şartlar çerçevesinde kişisel verilerinizin silinmesini veya yok edilmesini</w:t>
      </w:r>
      <w:r w:rsidR="00AC5508" w:rsidRPr="00A5763C">
        <w:rPr>
          <w:rFonts w:asciiTheme="minorHAnsi" w:hAnsiTheme="minorHAnsi" w:cstheme="minorHAnsi"/>
          <w:spacing w:val="-2"/>
          <w:sz w:val="22"/>
          <w:szCs w:val="22"/>
        </w:rPr>
        <w:t xml:space="preserve"> </w:t>
      </w:r>
      <w:r w:rsidR="00AC5508" w:rsidRPr="00A5763C">
        <w:rPr>
          <w:rFonts w:asciiTheme="minorHAnsi" w:hAnsiTheme="minorHAnsi" w:cstheme="minorHAnsi"/>
          <w:sz w:val="22"/>
          <w:szCs w:val="22"/>
        </w:rPr>
        <w:t>isteme,</w:t>
      </w:r>
    </w:p>
    <w:p w14:paraId="6D8484DD" w14:textId="202496FA"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lastRenderedPageBreak/>
        <w:t>Yukarıda yer alan (</w:t>
      </w:r>
      <w:r w:rsidR="00902C46" w:rsidRPr="00A5763C">
        <w:rPr>
          <w:rFonts w:asciiTheme="minorHAnsi" w:hAnsiTheme="minorHAnsi" w:cstheme="minorHAnsi"/>
          <w:sz w:val="22"/>
          <w:szCs w:val="22"/>
        </w:rPr>
        <w:t>4</w:t>
      </w:r>
      <w:r w:rsidR="00906700" w:rsidRPr="00A5763C">
        <w:rPr>
          <w:rFonts w:asciiTheme="minorHAnsi" w:hAnsiTheme="minorHAnsi" w:cstheme="minorHAnsi"/>
          <w:sz w:val="22"/>
          <w:szCs w:val="22"/>
        </w:rPr>
        <w:t>.</w:t>
      </w:r>
      <w:r w:rsidRPr="00A5763C">
        <w:rPr>
          <w:rFonts w:asciiTheme="minorHAnsi" w:hAnsiTheme="minorHAnsi" w:cstheme="minorHAnsi"/>
          <w:sz w:val="22"/>
          <w:szCs w:val="22"/>
        </w:rPr>
        <w:t>) ve (</w:t>
      </w:r>
      <w:r w:rsidR="00902C46" w:rsidRPr="00A5763C">
        <w:rPr>
          <w:rFonts w:asciiTheme="minorHAnsi" w:hAnsiTheme="minorHAnsi" w:cstheme="minorHAnsi"/>
          <w:sz w:val="22"/>
          <w:szCs w:val="22"/>
        </w:rPr>
        <w:t>5</w:t>
      </w:r>
      <w:r w:rsidR="00906700" w:rsidRPr="00A5763C">
        <w:rPr>
          <w:rFonts w:asciiTheme="minorHAnsi" w:hAnsiTheme="minorHAnsi" w:cstheme="minorHAnsi"/>
          <w:sz w:val="22"/>
          <w:szCs w:val="22"/>
        </w:rPr>
        <w:t>.</w:t>
      </w:r>
      <w:r w:rsidRPr="00A5763C">
        <w:rPr>
          <w:rFonts w:asciiTheme="minorHAnsi" w:hAnsiTheme="minorHAnsi" w:cstheme="minorHAnsi"/>
          <w:sz w:val="22"/>
          <w:szCs w:val="22"/>
        </w:rPr>
        <w:t xml:space="preserve">) </w:t>
      </w:r>
      <w:r w:rsidR="00902C46" w:rsidRPr="00A5763C">
        <w:rPr>
          <w:rFonts w:asciiTheme="minorHAnsi" w:hAnsiTheme="minorHAnsi" w:cstheme="minorHAnsi"/>
          <w:sz w:val="22"/>
          <w:szCs w:val="22"/>
        </w:rPr>
        <w:t>maddeler</w:t>
      </w:r>
      <w:r w:rsidRPr="00A5763C">
        <w:rPr>
          <w:rFonts w:asciiTheme="minorHAnsi" w:hAnsiTheme="minorHAnsi" w:cstheme="minorHAnsi"/>
          <w:sz w:val="22"/>
          <w:szCs w:val="22"/>
        </w:rPr>
        <w:t xml:space="preserve"> uyarınca yapılan işlemlerin, kişisel verilerinizin aktarıldığı üçüncü kişilere bildirilmesini</w:t>
      </w:r>
      <w:r w:rsidRPr="00A5763C">
        <w:rPr>
          <w:rFonts w:asciiTheme="minorHAnsi" w:hAnsiTheme="minorHAnsi" w:cstheme="minorHAnsi"/>
          <w:spacing w:val="-2"/>
          <w:sz w:val="22"/>
          <w:szCs w:val="22"/>
        </w:rPr>
        <w:t xml:space="preserve"> </w:t>
      </w:r>
      <w:r w:rsidRPr="00A5763C">
        <w:rPr>
          <w:rFonts w:asciiTheme="minorHAnsi" w:hAnsiTheme="minorHAnsi" w:cstheme="minorHAnsi"/>
          <w:sz w:val="22"/>
          <w:szCs w:val="22"/>
        </w:rPr>
        <w:t>isteme,</w:t>
      </w:r>
    </w:p>
    <w:p w14:paraId="0FEA08E6"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İşlenen verilerin münhasıran otomatik sistemler vasıtasıyla analiz edilmesi suretiyle tarafınız aleyhine bir sonucun ortaya çıkmasına itiraz etme,</w:t>
      </w:r>
      <w:r w:rsidRPr="00A5763C">
        <w:rPr>
          <w:rFonts w:asciiTheme="minorHAnsi" w:hAnsiTheme="minorHAnsi" w:cstheme="minorHAnsi"/>
          <w:spacing w:val="-4"/>
          <w:sz w:val="22"/>
          <w:szCs w:val="22"/>
        </w:rPr>
        <w:t xml:space="preserve"> </w:t>
      </w:r>
      <w:r w:rsidRPr="00A5763C">
        <w:rPr>
          <w:rFonts w:asciiTheme="minorHAnsi" w:hAnsiTheme="minorHAnsi" w:cstheme="minorHAnsi"/>
          <w:sz w:val="22"/>
          <w:szCs w:val="22"/>
        </w:rPr>
        <w:t>ve</w:t>
      </w:r>
    </w:p>
    <w:p w14:paraId="206427B6" w14:textId="77777777" w:rsidR="00AC5508" w:rsidRPr="00A5763C" w:rsidRDefault="00AC5508" w:rsidP="00520442">
      <w:pPr>
        <w:pStyle w:val="ListeParagraf"/>
        <w:widowControl w:val="0"/>
        <w:numPr>
          <w:ilvl w:val="0"/>
          <w:numId w:val="21"/>
        </w:numPr>
        <w:tabs>
          <w:tab w:val="left" w:pos="824"/>
          <w:tab w:val="left" w:pos="825"/>
        </w:tabs>
        <w:autoSpaceDE w:val="0"/>
        <w:autoSpaceDN w:val="0"/>
        <w:spacing w:beforeAutospacing="0" w:afterAutospacing="0"/>
        <w:ind w:left="567"/>
        <w:rPr>
          <w:rFonts w:asciiTheme="minorHAnsi" w:hAnsiTheme="minorHAnsi" w:cstheme="minorHAnsi"/>
          <w:sz w:val="22"/>
          <w:szCs w:val="22"/>
        </w:rPr>
      </w:pPr>
      <w:r w:rsidRPr="00A5763C">
        <w:rPr>
          <w:rFonts w:asciiTheme="minorHAnsi" w:hAnsiTheme="minorHAnsi" w:cstheme="minorHAnsi"/>
          <w:sz w:val="22"/>
          <w:szCs w:val="22"/>
        </w:rPr>
        <w:t>Kişisel verilerinizin Kanun’a aykırı olarak işlenmesi sebebiyle zarara uğramanız hâlinde zararın giderilmesini talep etme, haklarına sahip olduğunuzu bilgilerinize sunarız.</w:t>
      </w:r>
    </w:p>
    <w:p w14:paraId="44DE52B8" w14:textId="0D1C0FD2" w:rsidR="00AC5508" w:rsidRPr="00A5763C" w:rsidRDefault="00AC5508" w:rsidP="006F0583">
      <w:pPr>
        <w:spacing w:before="100" w:after="100"/>
        <w:rPr>
          <w:rFonts w:cstheme="minorHAnsi"/>
          <w:b/>
          <w:bCs/>
          <w:u w:val="single"/>
        </w:rPr>
      </w:pPr>
      <w:r w:rsidRPr="00A5763C">
        <w:rPr>
          <w:rFonts w:cstheme="minorHAnsi"/>
          <w:b/>
          <w:bCs/>
          <w:u w:val="single"/>
        </w:rPr>
        <w:t xml:space="preserve">Yukarıda belirtilen haklarınıza ilişkin </w:t>
      </w:r>
      <w:proofErr w:type="gramStart"/>
      <w:r w:rsidRPr="00A5763C">
        <w:rPr>
          <w:rFonts w:cstheme="minorHAnsi"/>
          <w:b/>
          <w:bCs/>
          <w:u w:val="single"/>
        </w:rPr>
        <w:t xml:space="preserve">taleplerinizi </w:t>
      </w:r>
      <w:r w:rsidR="002F6F55" w:rsidRPr="00A5763C">
        <w:rPr>
          <w:rFonts w:cstheme="minorHAnsi"/>
          <w:b/>
          <w:bCs/>
          <w:u w:val="single"/>
        </w:rPr>
        <w:t>;</w:t>
      </w:r>
      <w:proofErr w:type="gramEnd"/>
    </w:p>
    <w:p w14:paraId="2280B45F" w14:textId="35816E8D" w:rsidR="006366FA" w:rsidRPr="00A5763C" w:rsidRDefault="006366FA" w:rsidP="006F0583">
      <w:pPr>
        <w:shd w:val="clear" w:color="auto" w:fill="FFFFFF"/>
        <w:spacing w:before="100" w:after="100" w:line="240" w:lineRule="auto"/>
        <w:rPr>
          <w:rFonts w:eastAsia="Times New Roman" w:cstheme="minorHAnsi"/>
          <w:lang w:eastAsia="tr-TR"/>
        </w:rPr>
      </w:pPr>
      <w:r w:rsidRPr="00A5763C">
        <w:rPr>
          <w:rFonts w:eastAsia="Times New Roman" w:cstheme="minorHAnsi"/>
          <w:b/>
          <w:bCs/>
          <w:u w:val="single"/>
          <w:lang w:eastAsia="tr-TR"/>
        </w:rPr>
        <w:t xml:space="preserve">Yazılı </w:t>
      </w:r>
      <w:proofErr w:type="gramStart"/>
      <w:r w:rsidRPr="00A5763C">
        <w:rPr>
          <w:rFonts w:eastAsia="Times New Roman" w:cstheme="minorHAnsi"/>
          <w:b/>
          <w:bCs/>
          <w:u w:val="single"/>
          <w:lang w:eastAsia="tr-TR"/>
        </w:rPr>
        <w:t xml:space="preserve">olarak </w:t>
      </w:r>
      <w:r w:rsidR="002F6F55" w:rsidRPr="00A5763C">
        <w:rPr>
          <w:rFonts w:eastAsia="Times New Roman" w:cstheme="minorHAnsi"/>
          <w:b/>
          <w:bCs/>
          <w:u w:val="single"/>
          <w:lang w:eastAsia="tr-TR"/>
        </w:rPr>
        <w:t>;</w:t>
      </w:r>
      <w:proofErr w:type="gramEnd"/>
      <w:r w:rsidR="002F6F55" w:rsidRPr="00A5763C">
        <w:rPr>
          <w:rFonts w:eastAsia="Times New Roman" w:cstheme="minorHAnsi"/>
          <w:b/>
          <w:bCs/>
          <w:u w:val="single"/>
          <w:lang w:eastAsia="tr-TR"/>
        </w:rPr>
        <w:t xml:space="preserve"> </w:t>
      </w:r>
    </w:p>
    <w:p w14:paraId="3E9474CE" w14:textId="44C2AE47" w:rsidR="006366FA" w:rsidRPr="00A5763C" w:rsidRDefault="002F6F55" w:rsidP="006F0583">
      <w:pPr>
        <w:shd w:val="clear" w:color="auto" w:fill="FFFFFF"/>
        <w:spacing w:before="100" w:after="100" w:line="240" w:lineRule="auto"/>
        <w:rPr>
          <w:rFonts w:eastAsia="Times New Roman" w:cstheme="minorHAnsi"/>
          <w:lang w:eastAsia="tr-TR"/>
        </w:rPr>
      </w:pPr>
      <w:r w:rsidRPr="00A5763C">
        <w:rPr>
          <w:rFonts w:eastAsia="Times New Roman" w:cstheme="minorHAnsi"/>
          <w:lang w:eastAsia="tr-TR"/>
        </w:rPr>
        <w:t xml:space="preserve">İlgili Kişi </w:t>
      </w:r>
      <w:proofErr w:type="gramStart"/>
      <w:r w:rsidRPr="00A5763C">
        <w:rPr>
          <w:rFonts w:eastAsia="Times New Roman" w:cstheme="minorHAnsi"/>
          <w:lang w:eastAsia="tr-TR"/>
        </w:rPr>
        <w:t xml:space="preserve">( </w:t>
      </w:r>
      <w:r w:rsidR="006366FA" w:rsidRPr="00A5763C">
        <w:rPr>
          <w:rFonts w:eastAsia="Times New Roman" w:cstheme="minorHAnsi"/>
          <w:lang w:eastAsia="tr-TR"/>
        </w:rPr>
        <w:t>Veri</w:t>
      </w:r>
      <w:proofErr w:type="gramEnd"/>
      <w:r w:rsidR="006366FA" w:rsidRPr="00A5763C">
        <w:rPr>
          <w:rFonts w:eastAsia="Times New Roman" w:cstheme="minorHAnsi"/>
          <w:lang w:eastAsia="tr-TR"/>
        </w:rPr>
        <w:t xml:space="preserve"> Sahibi</w:t>
      </w:r>
      <w:r w:rsidRPr="00A5763C">
        <w:rPr>
          <w:rFonts w:eastAsia="Times New Roman" w:cstheme="minorHAnsi"/>
          <w:lang w:eastAsia="tr-TR"/>
        </w:rPr>
        <w:t xml:space="preserve"> )</w:t>
      </w:r>
      <w:r w:rsidR="006366FA" w:rsidRPr="00A5763C">
        <w:rPr>
          <w:rFonts w:eastAsia="Times New Roman" w:cstheme="minorHAnsi"/>
          <w:lang w:eastAsia="tr-TR"/>
        </w:rPr>
        <w:t xml:space="preserve"> Başvuru Formu’ </w:t>
      </w:r>
      <w:proofErr w:type="spellStart"/>
      <w:r w:rsidR="006366FA" w:rsidRPr="00A5763C">
        <w:rPr>
          <w:rFonts w:eastAsia="Times New Roman" w:cstheme="minorHAnsi"/>
          <w:lang w:eastAsia="tr-TR"/>
        </w:rPr>
        <w:t>nun</w:t>
      </w:r>
      <w:proofErr w:type="spellEnd"/>
      <w:r w:rsidR="006366FA" w:rsidRPr="00A5763C">
        <w:rPr>
          <w:rFonts w:eastAsia="Times New Roman" w:cstheme="minorHAnsi"/>
          <w:lang w:eastAsia="tr-TR"/>
        </w:rPr>
        <w:t xml:space="preserve"> ıslak imzalı bir nüshasını, </w:t>
      </w:r>
      <w:r w:rsidRPr="00A5763C">
        <w:rPr>
          <w:rFonts w:cstheme="minorHAnsi"/>
          <w:b/>
          <w:bCs/>
        </w:rPr>
        <w:t xml:space="preserve">“ </w:t>
      </w:r>
      <w:r w:rsidR="00386CE2">
        <w:rPr>
          <w:rFonts w:cstheme="minorHAnsi"/>
          <w:b/>
          <w:bCs/>
        </w:rPr>
        <w:t>KARAOĞLU İNŞAAT MALZEMELERİ TURİZM TİCARET A.Ş.</w:t>
      </w:r>
      <w:r w:rsidRPr="00A5763C">
        <w:rPr>
          <w:rFonts w:cstheme="minorHAnsi"/>
          <w:b/>
          <w:bCs/>
        </w:rPr>
        <w:t xml:space="preserve"> “  </w:t>
      </w:r>
      <w:proofErr w:type="spellStart"/>
      <w:r w:rsidR="00520442">
        <w:rPr>
          <w:rFonts w:cstheme="minorHAnsi"/>
        </w:rPr>
        <w:t>HalkaPınar</w:t>
      </w:r>
      <w:proofErr w:type="spellEnd"/>
      <w:r w:rsidR="00520442">
        <w:rPr>
          <w:rFonts w:cstheme="minorHAnsi"/>
        </w:rPr>
        <w:t xml:space="preserve"> Mahallesi </w:t>
      </w:r>
      <w:r w:rsidR="00520442" w:rsidRPr="001F4408">
        <w:rPr>
          <w:rFonts w:cstheme="minorHAnsi"/>
          <w:shd w:val="clear" w:color="auto" w:fill="FFFFFF"/>
        </w:rPr>
        <w:t xml:space="preserve">1201/8 Sokak No: 11, </w:t>
      </w:r>
      <w:r w:rsidR="00520442">
        <w:rPr>
          <w:rFonts w:cstheme="minorHAnsi"/>
          <w:shd w:val="clear" w:color="auto" w:fill="FFFFFF"/>
        </w:rPr>
        <w:t>K</w:t>
      </w:r>
      <w:r w:rsidR="00520442">
        <w:rPr>
          <w:rFonts w:cstheme="minorHAnsi"/>
          <w:shd w:val="clear" w:color="auto" w:fill="FFFFFF"/>
        </w:rPr>
        <w:t>onak</w:t>
      </w:r>
      <w:r w:rsidR="00520442">
        <w:rPr>
          <w:rFonts w:cstheme="minorHAnsi"/>
          <w:shd w:val="clear" w:color="auto" w:fill="FFFFFF"/>
        </w:rPr>
        <w:t>-</w:t>
      </w:r>
      <w:r w:rsidR="00520442" w:rsidRPr="001F4408">
        <w:rPr>
          <w:rFonts w:cstheme="minorHAnsi"/>
          <w:shd w:val="clear" w:color="auto" w:fill="FFFFFF"/>
        </w:rPr>
        <w:t>İzmir / TÜRKİYE</w:t>
      </w:r>
      <w:r w:rsidR="00520442" w:rsidRPr="00A5763C">
        <w:rPr>
          <w:rFonts w:cstheme="minorHAnsi"/>
        </w:rPr>
        <w:t xml:space="preserve"> </w:t>
      </w:r>
      <w:r w:rsidRPr="00A5763C">
        <w:rPr>
          <w:rFonts w:cstheme="minorHAnsi"/>
        </w:rPr>
        <w:t xml:space="preserve">adresine </w:t>
      </w:r>
      <w:r w:rsidR="006366FA" w:rsidRPr="00A5763C">
        <w:rPr>
          <w:rFonts w:eastAsia="Times New Roman" w:cstheme="minorHAnsi"/>
          <w:lang w:eastAsia="tr-TR"/>
        </w:rPr>
        <w:t>kimliğinizi tespit edici bir belge ile şahsen veya 11. Madde kapsamında sayılan haklara ilişkin başvuru yapmaya yetkili olduğunuzu gösterir ve noter tasdikli bir vekâletname ile vekaleten teslim edebilir ya da noter aracılığıyla gönderebilirsiniz.</w:t>
      </w:r>
    </w:p>
    <w:p w14:paraId="418873A1" w14:textId="603EA85A" w:rsidR="006366FA" w:rsidRPr="00A5763C" w:rsidRDefault="006366FA" w:rsidP="006F0583">
      <w:pPr>
        <w:shd w:val="clear" w:color="auto" w:fill="FFFFFF"/>
        <w:spacing w:before="100" w:after="100" w:line="240" w:lineRule="auto"/>
        <w:rPr>
          <w:rFonts w:eastAsia="Times New Roman" w:cstheme="minorHAnsi"/>
          <w:color w:val="1E1E1E"/>
          <w:lang w:eastAsia="tr-TR"/>
        </w:rPr>
      </w:pPr>
      <w:r w:rsidRPr="00A5763C">
        <w:rPr>
          <w:rFonts w:eastAsia="Times New Roman" w:cstheme="minorHAnsi"/>
          <w:color w:val="1E1E1E"/>
          <w:lang w:eastAsia="tr-TR"/>
        </w:rPr>
        <w:t> </w:t>
      </w:r>
      <w:r w:rsidRPr="00A5763C">
        <w:rPr>
          <w:rFonts w:eastAsia="Times New Roman" w:cstheme="minorHAnsi"/>
          <w:b/>
          <w:bCs/>
          <w:color w:val="1E1E1E"/>
          <w:u w:val="single"/>
          <w:lang w:eastAsia="tr-TR"/>
        </w:rPr>
        <w:t>Elektronik olarak</w:t>
      </w:r>
      <w:r w:rsidR="002F6F55" w:rsidRPr="00A5763C">
        <w:rPr>
          <w:rFonts w:eastAsia="Times New Roman" w:cstheme="minorHAnsi"/>
          <w:b/>
          <w:bCs/>
          <w:color w:val="1E1E1E"/>
          <w:u w:val="single"/>
          <w:lang w:eastAsia="tr-TR"/>
        </w:rPr>
        <w:t xml:space="preserve">; </w:t>
      </w:r>
    </w:p>
    <w:p w14:paraId="2AC8C05B" w14:textId="08E65A5F" w:rsidR="006366FA" w:rsidRPr="00A5763C" w:rsidRDefault="002F6F55" w:rsidP="006F0583">
      <w:pPr>
        <w:shd w:val="clear" w:color="auto" w:fill="FFFFFF"/>
        <w:spacing w:before="100" w:after="100" w:line="240" w:lineRule="auto"/>
        <w:rPr>
          <w:rFonts w:eastAsia="Times New Roman" w:cstheme="minorHAnsi"/>
          <w:color w:val="1E1E1E"/>
          <w:lang w:eastAsia="tr-TR"/>
        </w:rPr>
      </w:pPr>
      <w:r w:rsidRPr="00A5763C">
        <w:rPr>
          <w:rFonts w:eastAsia="Times New Roman" w:cstheme="minorHAnsi"/>
          <w:color w:val="1E1E1E"/>
          <w:lang w:eastAsia="tr-TR"/>
        </w:rPr>
        <w:t xml:space="preserve">İlgili Kişi </w:t>
      </w:r>
      <w:proofErr w:type="gramStart"/>
      <w:r w:rsidRPr="00A5763C">
        <w:rPr>
          <w:rFonts w:eastAsia="Times New Roman" w:cstheme="minorHAnsi"/>
          <w:color w:val="1E1E1E"/>
          <w:lang w:eastAsia="tr-TR"/>
        </w:rPr>
        <w:t xml:space="preserve">( </w:t>
      </w:r>
      <w:r w:rsidR="006366FA" w:rsidRPr="00A5763C">
        <w:rPr>
          <w:rFonts w:eastAsia="Times New Roman" w:cstheme="minorHAnsi"/>
          <w:color w:val="1E1E1E"/>
          <w:lang w:eastAsia="tr-TR"/>
        </w:rPr>
        <w:t>Veri</w:t>
      </w:r>
      <w:proofErr w:type="gramEnd"/>
      <w:r w:rsidR="006366FA" w:rsidRPr="00A5763C">
        <w:rPr>
          <w:rFonts w:eastAsia="Times New Roman" w:cstheme="minorHAnsi"/>
          <w:color w:val="1E1E1E"/>
          <w:lang w:eastAsia="tr-TR"/>
        </w:rPr>
        <w:t xml:space="preserve"> Sahibi</w:t>
      </w:r>
      <w:r w:rsidRPr="00A5763C">
        <w:rPr>
          <w:rFonts w:eastAsia="Times New Roman" w:cstheme="minorHAnsi"/>
          <w:color w:val="1E1E1E"/>
          <w:lang w:eastAsia="tr-TR"/>
        </w:rPr>
        <w:t xml:space="preserve"> )</w:t>
      </w:r>
      <w:r w:rsidR="006366FA" w:rsidRPr="00A5763C">
        <w:rPr>
          <w:rFonts w:eastAsia="Times New Roman" w:cstheme="minorHAnsi"/>
          <w:color w:val="1E1E1E"/>
          <w:lang w:eastAsia="tr-TR"/>
        </w:rPr>
        <w:t xml:space="preserve"> Başvuru </w:t>
      </w:r>
      <w:proofErr w:type="spellStart"/>
      <w:r w:rsidR="006366FA" w:rsidRPr="00A5763C">
        <w:rPr>
          <w:rFonts w:eastAsia="Times New Roman" w:cstheme="minorHAnsi"/>
          <w:color w:val="1E1E1E"/>
          <w:lang w:eastAsia="tr-TR"/>
        </w:rPr>
        <w:t>Formu’nu</w:t>
      </w:r>
      <w:proofErr w:type="spellEnd"/>
      <w:r w:rsidR="006366FA" w:rsidRPr="00A5763C">
        <w:rPr>
          <w:rFonts w:eastAsia="Times New Roman" w:cstheme="minorHAnsi"/>
          <w:color w:val="1E1E1E"/>
          <w:lang w:eastAsia="tr-TR"/>
        </w:rPr>
        <w:t>, 5070 sayılı Elektronik İmza Kanunu’nda tanımlı olan “güvenli elektronik imza” sertifikasına sahip bir elektronik ya da mobil imza ile imzalayarak,</w:t>
      </w:r>
      <w:r w:rsidRPr="00A5763C">
        <w:rPr>
          <w:rFonts w:eastAsia="Times New Roman" w:cstheme="minorHAnsi"/>
          <w:color w:val="1E1E1E"/>
          <w:lang w:eastAsia="tr-TR"/>
        </w:rPr>
        <w:t xml:space="preserve"> </w:t>
      </w:r>
      <w:r w:rsidRPr="00A5763C">
        <w:rPr>
          <w:rFonts w:cstheme="minorHAnsi"/>
          <w:b/>
          <w:bCs/>
        </w:rPr>
        <w:t xml:space="preserve">“ </w:t>
      </w:r>
      <w:r w:rsidR="00386CE2">
        <w:rPr>
          <w:rFonts w:cstheme="minorHAnsi"/>
          <w:b/>
          <w:bCs/>
        </w:rPr>
        <w:t>KARAOĞLU A.Ş.</w:t>
      </w:r>
      <w:r w:rsidRPr="00A5763C">
        <w:rPr>
          <w:rFonts w:cstheme="minorHAnsi"/>
          <w:b/>
          <w:bCs/>
        </w:rPr>
        <w:t xml:space="preserve"> “ </w:t>
      </w:r>
      <w:r w:rsidRPr="00A5763C">
        <w:rPr>
          <w:rFonts w:eastAsia="Times New Roman" w:cstheme="minorHAnsi"/>
          <w:color w:val="1E1E1E"/>
          <w:lang w:eastAsia="tr-TR"/>
        </w:rPr>
        <w:t xml:space="preserve"> </w:t>
      </w:r>
      <w:r w:rsidR="00520442">
        <w:rPr>
          <w:rFonts w:eastAsia="Times New Roman" w:cstheme="minorHAnsi"/>
          <w:color w:val="1E1E1E"/>
          <w:lang w:eastAsia="tr-TR"/>
        </w:rPr>
        <w:t>n</w:t>
      </w:r>
      <w:r w:rsidRPr="00A5763C">
        <w:rPr>
          <w:rFonts w:eastAsia="Times New Roman" w:cstheme="minorHAnsi"/>
          <w:color w:val="1E1E1E"/>
          <w:lang w:eastAsia="tr-TR"/>
        </w:rPr>
        <w:t>e K</w:t>
      </w:r>
      <w:r w:rsidR="006366FA" w:rsidRPr="00A5763C">
        <w:rPr>
          <w:rFonts w:eastAsia="Times New Roman" w:cstheme="minorHAnsi"/>
          <w:color w:val="1E1E1E"/>
          <w:lang w:eastAsia="tr-TR"/>
        </w:rPr>
        <w:t xml:space="preserve">ayıtlı Elektronik Posta (KEP) adresi olan </w:t>
      </w:r>
      <w:hyperlink r:id="rId11" w:history="1">
        <w:r w:rsidR="00520442" w:rsidRPr="001F4408">
          <w:rPr>
            <w:rStyle w:val="Kpr"/>
          </w:rPr>
          <w:t>karaoglu@hs03.kep.tr</w:t>
        </w:r>
      </w:hyperlink>
      <w:hyperlink r:id="rId12" w:history="1"/>
      <w:r w:rsidRPr="00A5763C">
        <w:rPr>
          <w:rStyle w:val="Kpr"/>
          <w:rFonts w:cstheme="minorHAnsi"/>
        </w:rPr>
        <w:t xml:space="preserve"> </w:t>
      </w:r>
      <w:r w:rsidR="006366FA" w:rsidRPr="00A5763C">
        <w:rPr>
          <w:rFonts w:eastAsia="Times New Roman" w:cstheme="minorHAnsi"/>
          <w:color w:val="1E1E1E"/>
          <w:lang w:eastAsia="tr-TR"/>
        </w:rPr>
        <w:t>adresine gönderebilir</w:t>
      </w:r>
      <w:r w:rsidRPr="00A5763C">
        <w:rPr>
          <w:rFonts w:eastAsia="Times New Roman" w:cstheme="minorHAnsi"/>
          <w:color w:val="1E1E1E"/>
          <w:lang w:eastAsia="tr-TR"/>
        </w:rPr>
        <w:t xml:space="preserve">siniz. </w:t>
      </w:r>
    </w:p>
    <w:p w14:paraId="728826DE" w14:textId="2760909C" w:rsidR="006366FA" w:rsidRPr="00A5763C" w:rsidRDefault="002F6F55" w:rsidP="006F0583">
      <w:pPr>
        <w:shd w:val="clear" w:color="auto" w:fill="FFFFFF"/>
        <w:spacing w:before="100" w:after="100" w:line="240" w:lineRule="auto"/>
        <w:rPr>
          <w:rFonts w:eastAsia="Times New Roman" w:cstheme="minorHAnsi"/>
          <w:color w:val="1E1E1E"/>
          <w:lang w:eastAsia="tr-TR"/>
        </w:rPr>
      </w:pPr>
      <w:proofErr w:type="gramStart"/>
      <w:r w:rsidRPr="00A5763C">
        <w:rPr>
          <w:rFonts w:cstheme="minorHAnsi"/>
          <w:b/>
          <w:bCs/>
        </w:rPr>
        <w:t xml:space="preserve">“ </w:t>
      </w:r>
      <w:r w:rsidR="00386CE2">
        <w:rPr>
          <w:rFonts w:cstheme="minorHAnsi"/>
          <w:b/>
          <w:bCs/>
        </w:rPr>
        <w:t>KARAOĞLU</w:t>
      </w:r>
      <w:proofErr w:type="gramEnd"/>
      <w:r w:rsidR="00386CE2">
        <w:rPr>
          <w:rFonts w:cstheme="minorHAnsi"/>
          <w:b/>
          <w:bCs/>
        </w:rPr>
        <w:t xml:space="preserve"> A.Ş.</w:t>
      </w:r>
      <w:r w:rsidRPr="00A5763C">
        <w:rPr>
          <w:rFonts w:cstheme="minorHAnsi"/>
          <w:b/>
          <w:bCs/>
        </w:rPr>
        <w:t xml:space="preserve"> “ </w:t>
      </w:r>
      <w:r w:rsidRPr="00A5763C">
        <w:rPr>
          <w:rFonts w:eastAsia="Times New Roman" w:cstheme="minorHAnsi"/>
          <w:color w:val="1E1E1E"/>
          <w:lang w:eastAsia="tr-TR"/>
        </w:rPr>
        <w:t>‘</w:t>
      </w:r>
      <w:r w:rsidR="00520442">
        <w:rPr>
          <w:rFonts w:eastAsia="Times New Roman" w:cstheme="minorHAnsi"/>
          <w:color w:val="1E1E1E"/>
          <w:lang w:eastAsia="tr-TR"/>
        </w:rPr>
        <w:t>n</w:t>
      </w:r>
      <w:r w:rsidRPr="00A5763C">
        <w:rPr>
          <w:rFonts w:eastAsia="Times New Roman" w:cstheme="minorHAnsi"/>
          <w:color w:val="1E1E1E"/>
          <w:lang w:eastAsia="tr-TR"/>
        </w:rPr>
        <w:t xml:space="preserve">e </w:t>
      </w:r>
      <w:r w:rsidR="006366FA" w:rsidRPr="00A5763C">
        <w:rPr>
          <w:rFonts w:eastAsia="Times New Roman" w:cstheme="minorHAnsi"/>
          <w:color w:val="1E1E1E"/>
          <w:lang w:eastAsia="tr-TR"/>
        </w:rPr>
        <w:t>ilettiğiniz talepleriniz, talebinizin niteliğine göre en kısa sürede ve en geç otuz gün içerisinde, Veri Sorumlusuna Başvuru Usul Ve Esasları Hakkında Tebliğ’ in 7. maddesinde belirlenen işlem ücreti karşılığında, yazılı olarak veya elektronik ortamda cevaplandırılacaktır.</w:t>
      </w:r>
    </w:p>
    <w:p w14:paraId="1FCFD1E6" w14:textId="77777777" w:rsidR="00520442" w:rsidRDefault="00520442" w:rsidP="006F0583">
      <w:pPr>
        <w:pStyle w:val="GvdeMetni"/>
        <w:spacing w:before="100" w:after="100" w:line="360" w:lineRule="auto"/>
        <w:ind w:left="0"/>
        <w:rPr>
          <w:rFonts w:asciiTheme="minorHAnsi" w:hAnsiTheme="minorHAnsi" w:cstheme="minorHAnsi"/>
          <w:b/>
          <w:sz w:val="22"/>
          <w:szCs w:val="22"/>
        </w:rPr>
      </w:pPr>
    </w:p>
    <w:p w14:paraId="1CEBA3D7" w14:textId="02B43794" w:rsidR="00AC5508" w:rsidRPr="00A5763C" w:rsidRDefault="00AC5508" w:rsidP="006F0583">
      <w:pPr>
        <w:pStyle w:val="GvdeMetni"/>
        <w:spacing w:before="100" w:after="100" w:line="360" w:lineRule="auto"/>
        <w:ind w:left="0"/>
        <w:rPr>
          <w:rFonts w:asciiTheme="minorHAnsi" w:hAnsiTheme="minorHAnsi" w:cstheme="minorHAnsi"/>
          <w:b/>
          <w:sz w:val="22"/>
          <w:szCs w:val="22"/>
        </w:rPr>
      </w:pPr>
      <w:r w:rsidRPr="00A5763C">
        <w:rPr>
          <w:rFonts w:asciiTheme="minorHAnsi" w:hAnsiTheme="minorHAnsi" w:cstheme="minorHAnsi"/>
          <w:b/>
          <w:sz w:val="22"/>
          <w:szCs w:val="22"/>
        </w:rPr>
        <w:t xml:space="preserve">Veri Sorumlusu   </w:t>
      </w:r>
    </w:p>
    <w:p w14:paraId="70D4DDC1" w14:textId="4534DAA7" w:rsidR="00D9422F" w:rsidRDefault="00040A46" w:rsidP="00386CE2">
      <w:pPr>
        <w:widowControl w:val="0"/>
        <w:spacing w:before="100" w:after="100" w:line="360" w:lineRule="auto"/>
        <w:rPr>
          <w:b/>
          <w:bCs/>
        </w:rPr>
      </w:pPr>
      <w:r w:rsidRPr="00A5763C">
        <w:rPr>
          <w:rFonts w:cstheme="minorHAnsi"/>
          <w:b/>
        </w:rPr>
        <w:t xml:space="preserve"> </w:t>
      </w:r>
      <w:r w:rsidR="00386CE2" w:rsidRPr="001F4408">
        <w:rPr>
          <w:b/>
          <w:bCs/>
        </w:rPr>
        <w:t>KARAOĞLU İNŞAAT MALZEMELERİ TURİZM TİCARET A.Ş.</w:t>
      </w:r>
    </w:p>
    <w:p w14:paraId="4B0A10EC" w14:textId="77777777" w:rsidR="00386CE2" w:rsidRPr="00A5763C" w:rsidRDefault="00386CE2" w:rsidP="00386CE2">
      <w:pPr>
        <w:widowControl w:val="0"/>
        <w:spacing w:before="100" w:after="100" w:line="360" w:lineRule="auto"/>
        <w:rPr>
          <w:rFonts w:cstheme="minorHAnsi"/>
          <w:color w:val="FF0000"/>
        </w:rPr>
      </w:pPr>
    </w:p>
    <w:p w14:paraId="2EBF869D" w14:textId="5C381A14" w:rsidR="002F6F55" w:rsidRDefault="002F6F55" w:rsidP="006F0583">
      <w:pPr>
        <w:spacing w:before="100" w:after="100"/>
        <w:rPr>
          <w:rFonts w:cstheme="minorHAnsi"/>
          <w:color w:val="FF0000"/>
        </w:rPr>
      </w:pPr>
    </w:p>
    <w:p w14:paraId="6F4D6421" w14:textId="33668E0E" w:rsidR="00386CE2" w:rsidRDefault="00386CE2" w:rsidP="006F0583">
      <w:pPr>
        <w:spacing w:before="100" w:after="100"/>
        <w:rPr>
          <w:rFonts w:cstheme="minorHAnsi"/>
          <w:color w:val="FF0000"/>
        </w:rPr>
      </w:pPr>
    </w:p>
    <w:p w14:paraId="00648CD3" w14:textId="2C7B370C" w:rsidR="00E071F9" w:rsidRDefault="00E071F9" w:rsidP="006F0583">
      <w:pPr>
        <w:spacing w:before="100" w:after="100"/>
        <w:rPr>
          <w:rFonts w:cstheme="minorHAnsi"/>
          <w:color w:val="FF0000"/>
        </w:rPr>
      </w:pPr>
    </w:p>
    <w:p w14:paraId="0DFB8A46" w14:textId="05F4692A" w:rsidR="00E071F9" w:rsidRDefault="00E071F9" w:rsidP="006F0583">
      <w:pPr>
        <w:spacing w:before="100" w:after="100"/>
        <w:rPr>
          <w:rFonts w:cstheme="minorHAnsi"/>
          <w:color w:val="FF0000"/>
        </w:rPr>
      </w:pPr>
    </w:p>
    <w:p w14:paraId="0C73198C" w14:textId="36A7C68F" w:rsidR="00E071F9" w:rsidRDefault="00E071F9" w:rsidP="006F0583">
      <w:pPr>
        <w:spacing w:before="100" w:after="100"/>
        <w:rPr>
          <w:rFonts w:cstheme="minorHAnsi"/>
          <w:color w:val="FF0000"/>
        </w:rPr>
      </w:pPr>
    </w:p>
    <w:p w14:paraId="5D79265A" w14:textId="77777777" w:rsidR="00E071F9" w:rsidRDefault="00E071F9" w:rsidP="006F0583">
      <w:pPr>
        <w:spacing w:before="100" w:after="100"/>
        <w:rPr>
          <w:rFonts w:cstheme="minorHAnsi"/>
          <w:color w:val="FF0000"/>
        </w:rPr>
      </w:pPr>
    </w:p>
    <w:p w14:paraId="50A6B8A0" w14:textId="77777777" w:rsidR="009B1A9A" w:rsidRPr="00A5763C" w:rsidRDefault="009B1A9A" w:rsidP="00386CE2">
      <w:pPr>
        <w:spacing w:after="0"/>
        <w:rPr>
          <w:rFonts w:cstheme="minorHAnsi"/>
          <w:color w:val="FF0000"/>
          <w:sz w:val="16"/>
          <w:szCs w:val="16"/>
        </w:rPr>
      </w:pPr>
      <w:r w:rsidRPr="00A5763C">
        <w:rPr>
          <w:rFonts w:cstheme="minorHAnsi"/>
          <w:noProof/>
          <w:color w:val="FF0000"/>
          <w:sz w:val="16"/>
          <w:szCs w:val="16"/>
          <w:lang w:val="en-US"/>
        </w:rPr>
        <mc:AlternateContent>
          <mc:Choice Requires="wps">
            <w:drawing>
              <wp:anchor distT="0" distB="0" distL="0" distR="0" simplePos="0" relativeHeight="251659264" behindDoc="1" locked="0" layoutInCell="1" allowOverlap="1" wp14:anchorId="2705C5AB" wp14:editId="237CE80C">
                <wp:simplePos x="0" y="0"/>
                <wp:positionH relativeFrom="page">
                  <wp:posOffset>899160</wp:posOffset>
                </wp:positionH>
                <wp:positionV relativeFrom="paragraph">
                  <wp:posOffset>157480</wp:posOffset>
                </wp:positionV>
                <wp:extent cx="1829435" cy="0"/>
                <wp:effectExtent l="13335" t="9525" r="508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4681"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4pt" to="214.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Bt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" strokeweight=".72pt">
                <w10:wrap type="topAndBottom" anchorx="page"/>
              </v:line>
            </w:pict>
          </mc:Fallback>
        </mc:AlternateContent>
      </w:r>
      <w:r w:rsidRPr="00A5763C">
        <w:rPr>
          <w:rFonts w:cstheme="minorHAnsi"/>
          <w:color w:val="FF0000"/>
          <w:position w:val="7"/>
          <w:sz w:val="16"/>
          <w:szCs w:val="16"/>
        </w:rPr>
        <w:t xml:space="preserve">1 </w:t>
      </w:r>
      <w:r w:rsidRPr="00A5763C">
        <w:rPr>
          <w:rFonts w:cstheme="minorHAnsi"/>
          <w:color w:val="FF0000"/>
          <w:sz w:val="16"/>
          <w:szCs w:val="16"/>
        </w:rPr>
        <w:t xml:space="preserve">KVKK uyarınca,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r w:rsidRPr="00A5763C">
        <w:rPr>
          <w:rFonts w:cstheme="minorHAnsi"/>
          <w:i/>
          <w:color w:val="FF0000"/>
          <w:sz w:val="16"/>
          <w:szCs w:val="16"/>
        </w:rPr>
        <w:t xml:space="preserve">“kişisel verilerin işlenmesi” </w:t>
      </w:r>
      <w:r w:rsidRPr="00A5763C">
        <w:rPr>
          <w:rFonts w:cstheme="minorHAnsi"/>
          <w:color w:val="FF0000"/>
          <w:sz w:val="16"/>
          <w:szCs w:val="16"/>
        </w:rPr>
        <w:t>olarak kabul edilmektedir.</w:t>
      </w:r>
    </w:p>
    <w:sectPr w:rsidR="009B1A9A" w:rsidRPr="00A5763C" w:rsidSect="00520442">
      <w:headerReference w:type="default" r:id="rId13"/>
      <w:footerReference w:type="even" r:id="rId14"/>
      <w:footerReference w:type="default" r:id="rId15"/>
      <w:pgSz w:w="11906" w:h="16838"/>
      <w:pgMar w:top="1440" w:right="707" w:bottom="851" w:left="1080" w:header="284" w:footer="6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393DB" w14:textId="77777777" w:rsidR="0015279C" w:rsidRDefault="0015279C" w:rsidP="006023EE">
      <w:pPr>
        <w:spacing w:after="0" w:line="240" w:lineRule="auto"/>
      </w:pPr>
      <w:r>
        <w:separator/>
      </w:r>
    </w:p>
  </w:endnote>
  <w:endnote w:type="continuationSeparator" w:id="0">
    <w:p w14:paraId="3C5F7803" w14:textId="77777777" w:rsidR="0015279C" w:rsidRDefault="0015279C" w:rsidP="0060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2A89" w14:textId="77777777" w:rsidR="00CB5D87" w:rsidRDefault="00CB5D87" w:rsidP="00CB5D87">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1718" w14:textId="77777777" w:rsidR="007646B9" w:rsidRPr="00CB5D87" w:rsidRDefault="00CB5D87" w:rsidP="00CB5D87">
    <w:pPr>
      <w:pStyle w:val="AltBilgi"/>
      <w:tabs>
        <w:tab w:val="left" w:pos="1134"/>
      </w:tabs>
      <w:rPr>
        <w:rFonts w:ascii="Trebuchet MS" w:hAnsi="Trebuchet MS"/>
        <w:b/>
        <w:bCs/>
        <w:noProof/>
        <w:sz w:val="16"/>
        <w:szCs w:val="16"/>
      </w:rPr>
    </w:pPr>
    <w:r>
      <w:rPr>
        <w:rFonts w:ascii="Trebuchet MS" w:hAnsi="Trebuchet MS"/>
        <w:color w:val="7F7F7F" w:themeColor="background1" w:themeShade="7F"/>
        <w:spacing w:val="60"/>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4"/>
      <w:gridCol w:w="4955"/>
    </w:tblGrid>
    <w:tr w:rsidR="00A5763C" w:rsidRPr="00D124F0" w14:paraId="72084CC8" w14:textId="77777777" w:rsidTr="008413C4">
      <w:trPr>
        <w:trHeight w:val="397"/>
        <w:jc w:val="center"/>
      </w:trPr>
      <w:tc>
        <w:tcPr>
          <w:tcW w:w="4674" w:type="dxa"/>
          <w:vAlign w:val="center"/>
        </w:tcPr>
        <w:p w14:paraId="79999D03" w14:textId="77777777" w:rsidR="00A5763C" w:rsidRPr="00220259" w:rsidRDefault="00A5763C" w:rsidP="00A5763C">
          <w:pPr>
            <w:rPr>
              <w:sz w:val="24"/>
              <w:szCs w:val="24"/>
            </w:rPr>
          </w:pPr>
          <w:bookmarkStart w:id="0" w:name="_Hlk26192161"/>
          <w:r w:rsidRPr="00220259">
            <w:rPr>
              <w:sz w:val="24"/>
              <w:szCs w:val="24"/>
            </w:rPr>
            <w:t>Hazırlayan</w:t>
          </w:r>
        </w:p>
      </w:tc>
      <w:tc>
        <w:tcPr>
          <w:tcW w:w="4955" w:type="dxa"/>
          <w:vAlign w:val="center"/>
        </w:tcPr>
        <w:p w14:paraId="15297208" w14:textId="77777777" w:rsidR="00A5763C" w:rsidRPr="00220259" w:rsidRDefault="00A5763C" w:rsidP="00A5763C">
          <w:pPr>
            <w:rPr>
              <w:sz w:val="24"/>
              <w:szCs w:val="24"/>
            </w:rPr>
          </w:pPr>
          <w:r w:rsidRPr="00220259">
            <w:rPr>
              <w:sz w:val="24"/>
              <w:szCs w:val="24"/>
            </w:rPr>
            <w:t>Yürürlük Onayı</w:t>
          </w:r>
        </w:p>
      </w:tc>
    </w:tr>
    <w:tr w:rsidR="00A5763C" w:rsidRPr="00D124F0" w14:paraId="49A01386" w14:textId="77777777" w:rsidTr="008413C4">
      <w:trPr>
        <w:trHeight w:val="397"/>
        <w:jc w:val="center"/>
      </w:trPr>
      <w:tc>
        <w:tcPr>
          <w:tcW w:w="4674" w:type="dxa"/>
          <w:vAlign w:val="center"/>
        </w:tcPr>
        <w:p w14:paraId="4376977B" w14:textId="77777777" w:rsidR="00A5763C" w:rsidRPr="00220259" w:rsidRDefault="00A5763C" w:rsidP="00A5763C">
          <w:pPr>
            <w:rPr>
              <w:sz w:val="24"/>
              <w:szCs w:val="24"/>
            </w:rPr>
          </w:pPr>
          <w:r>
            <w:rPr>
              <w:sz w:val="24"/>
              <w:szCs w:val="24"/>
            </w:rPr>
            <w:t>KVKK</w:t>
          </w:r>
          <w:r w:rsidRPr="00220259">
            <w:rPr>
              <w:sz w:val="24"/>
              <w:szCs w:val="24"/>
            </w:rPr>
            <w:t xml:space="preserve"> Temsilcisi</w:t>
          </w:r>
        </w:p>
      </w:tc>
      <w:tc>
        <w:tcPr>
          <w:tcW w:w="4955" w:type="dxa"/>
          <w:vAlign w:val="center"/>
        </w:tcPr>
        <w:p w14:paraId="379E2938" w14:textId="77777777" w:rsidR="00A5763C" w:rsidRPr="00220259" w:rsidRDefault="00A5763C" w:rsidP="00A5763C">
          <w:pPr>
            <w:rPr>
              <w:sz w:val="24"/>
              <w:szCs w:val="24"/>
            </w:rPr>
          </w:pPr>
          <w:r>
            <w:rPr>
              <w:sz w:val="24"/>
              <w:szCs w:val="24"/>
            </w:rPr>
            <w:t>Yönetim Kurulu Başkanı</w:t>
          </w:r>
        </w:p>
      </w:tc>
    </w:tr>
    <w:tr w:rsidR="00A5763C" w:rsidRPr="00D124F0" w14:paraId="643A2923" w14:textId="77777777" w:rsidTr="00520442">
      <w:trPr>
        <w:trHeight w:val="1001"/>
        <w:jc w:val="center"/>
      </w:trPr>
      <w:tc>
        <w:tcPr>
          <w:tcW w:w="4674" w:type="dxa"/>
        </w:tcPr>
        <w:p w14:paraId="1D19CEC7" w14:textId="77777777" w:rsidR="00A5763C" w:rsidRPr="00220259" w:rsidRDefault="00A5763C" w:rsidP="00A5763C">
          <w:pPr>
            <w:rPr>
              <w:sz w:val="24"/>
              <w:szCs w:val="24"/>
            </w:rPr>
          </w:pPr>
        </w:p>
      </w:tc>
      <w:tc>
        <w:tcPr>
          <w:tcW w:w="4955" w:type="dxa"/>
        </w:tcPr>
        <w:p w14:paraId="021E6CA2" w14:textId="77777777" w:rsidR="00A5763C" w:rsidRPr="00220259" w:rsidRDefault="00A5763C" w:rsidP="00A5763C">
          <w:pPr>
            <w:rPr>
              <w:sz w:val="24"/>
              <w:szCs w:val="24"/>
            </w:rPr>
          </w:pPr>
        </w:p>
      </w:tc>
    </w:tr>
    <w:bookmarkEnd w:id="0"/>
  </w:tbl>
  <w:p w14:paraId="6231970D" w14:textId="1CB14328" w:rsidR="00CB5D87" w:rsidRPr="00CB5D87" w:rsidRDefault="00CB5D87" w:rsidP="007646B9">
    <w:pPr>
      <w:pStyle w:val="AltBilgi"/>
      <w:tabs>
        <w:tab w:val="left" w:pos="1134"/>
      </w:tabs>
      <w:rPr>
        <w:rFonts w:ascii="Trebuchet MS" w:hAnsi="Trebuchet MS"/>
        <w:b/>
        <w:bCs/>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72E7" w14:textId="77777777" w:rsidR="0015279C" w:rsidRDefault="0015279C" w:rsidP="006023EE">
      <w:pPr>
        <w:spacing w:after="0" w:line="240" w:lineRule="auto"/>
      </w:pPr>
      <w:r>
        <w:separator/>
      </w:r>
    </w:p>
  </w:footnote>
  <w:footnote w:type="continuationSeparator" w:id="0">
    <w:p w14:paraId="0E2E79CA" w14:textId="77777777" w:rsidR="0015279C" w:rsidRDefault="0015279C" w:rsidP="0060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725" w:type="dxa"/>
      <w:tblInd w:w="-572" w:type="dxa"/>
      <w:tblLook w:val="04A0" w:firstRow="1" w:lastRow="0" w:firstColumn="1" w:lastColumn="0" w:noHBand="0" w:noVBand="1"/>
    </w:tblPr>
    <w:tblGrid>
      <w:gridCol w:w="2399"/>
      <w:gridCol w:w="4689"/>
      <w:gridCol w:w="1843"/>
      <w:gridCol w:w="1794"/>
    </w:tblGrid>
    <w:tr w:rsidR="00A5763C" w:rsidRPr="00542882" w14:paraId="56779E1B" w14:textId="77777777" w:rsidTr="008413C4">
      <w:trPr>
        <w:trHeight w:val="305"/>
      </w:trPr>
      <w:tc>
        <w:tcPr>
          <w:tcW w:w="2399" w:type="dxa"/>
          <w:vMerge w:val="restart"/>
          <w:vAlign w:val="center"/>
        </w:tcPr>
        <w:p w14:paraId="12D48267" w14:textId="77777777" w:rsidR="00A5763C" w:rsidRPr="00542882" w:rsidRDefault="00A5763C" w:rsidP="00A5763C">
          <w:pPr>
            <w:jc w:val="center"/>
            <w:rPr>
              <w:rFonts w:cstheme="minorHAnsi"/>
            </w:rPr>
          </w:pPr>
          <w:r>
            <w:rPr>
              <w:noProof/>
            </w:rPr>
            <w:drawing>
              <wp:inline distT="0" distB="0" distL="0" distR="0" wp14:anchorId="16B349FE" wp14:editId="772A520A">
                <wp:extent cx="1344168" cy="600075"/>
                <wp:effectExtent l="0" t="0" r="8890" b="0"/>
                <wp:docPr id="3" name="Resim 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aoglu-logo.jpg"/>
                        <pic:cNvPicPr/>
                      </pic:nvPicPr>
                      <pic:blipFill rotWithShape="1">
                        <a:blip r:embed="rId1" cstate="print">
                          <a:extLst>
                            <a:ext uri="{28A0092B-C50C-407E-A947-70E740481C1C}">
                              <a14:useLocalDpi xmlns:a14="http://schemas.microsoft.com/office/drawing/2010/main" val="0"/>
                            </a:ext>
                          </a:extLst>
                        </a:blip>
                        <a:srcRect t="5288" b="5465"/>
                        <a:stretch/>
                      </pic:blipFill>
                      <pic:spPr bwMode="auto">
                        <a:xfrm>
                          <a:off x="0" y="0"/>
                          <a:ext cx="1369703" cy="611474"/>
                        </a:xfrm>
                        <a:prstGeom prst="rect">
                          <a:avLst/>
                        </a:prstGeom>
                        <a:ln>
                          <a:noFill/>
                        </a:ln>
                        <a:extLst>
                          <a:ext uri="{53640926-AAD7-44D8-BBD7-CCE9431645EC}">
                            <a14:shadowObscured xmlns:a14="http://schemas.microsoft.com/office/drawing/2010/main"/>
                          </a:ext>
                        </a:extLst>
                      </pic:spPr>
                    </pic:pic>
                  </a:graphicData>
                </a:graphic>
              </wp:inline>
            </w:drawing>
          </w:r>
        </w:p>
      </w:tc>
      <w:tc>
        <w:tcPr>
          <w:tcW w:w="4689" w:type="dxa"/>
          <w:vMerge w:val="restart"/>
          <w:vAlign w:val="center"/>
        </w:tcPr>
        <w:p w14:paraId="7D9B5A91" w14:textId="0F0DA47E" w:rsidR="00A5763C" w:rsidRDefault="00A5763C" w:rsidP="00A5763C">
          <w:pPr>
            <w:pStyle w:val="stbilgi0"/>
            <w:jc w:val="center"/>
            <w:rPr>
              <w:rFonts w:asciiTheme="minorHAnsi" w:hAnsiTheme="minorHAnsi" w:cstheme="minorHAnsi"/>
              <w:b/>
              <w:sz w:val="28"/>
              <w:szCs w:val="28"/>
            </w:rPr>
          </w:pPr>
          <w:r>
            <w:rPr>
              <w:rFonts w:asciiTheme="minorHAnsi" w:hAnsiTheme="minorHAnsi" w:cstheme="minorHAnsi"/>
              <w:b/>
              <w:sz w:val="28"/>
              <w:szCs w:val="28"/>
            </w:rPr>
            <w:t>B</w:t>
          </w:r>
          <w:r>
            <w:rPr>
              <w:rFonts w:asciiTheme="minorHAnsi" w:hAnsiTheme="minorHAnsi" w:cstheme="minorHAnsi"/>
              <w:b/>
              <w:sz w:val="28"/>
              <w:szCs w:val="28"/>
            </w:rPr>
            <w:t>İLGİL</w:t>
          </w:r>
          <w:r>
            <w:rPr>
              <w:rFonts w:asciiTheme="minorHAnsi" w:hAnsiTheme="minorHAnsi" w:cstheme="minorHAnsi"/>
              <w:b/>
              <w:sz w:val="28"/>
              <w:szCs w:val="28"/>
            </w:rPr>
            <w:t xml:space="preserve">ENDİRME </w:t>
          </w:r>
          <w:proofErr w:type="gramStart"/>
          <w:r>
            <w:rPr>
              <w:rFonts w:asciiTheme="minorHAnsi" w:hAnsiTheme="minorHAnsi" w:cstheme="minorHAnsi"/>
              <w:b/>
              <w:sz w:val="28"/>
              <w:szCs w:val="28"/>
            </w:rPr>
            <w:t xml:space="preserve">( </w:t>
          </w:r>
          <w:r>
            <w:rPr>
              <w:rFonts w:asciiTheme="minorHAnsi" w:hAnsiTheme="minorHAnsi" w:cstheme="minorHAnsi"/>
              <w:b/>
              <w:sz w:val="28"/>
              <w:szCs w:val="28"/>
            </w:rPr>
            <w:t>AYDINLATMA</w:t>
          </w:r>
          <w:proofErr w:type="gramEnd"/>
          <w:r>
            <w:rPr>
              <w:rFonts w:asciiTheme="minorHAnsi" w:hAnsiTheme="minorHAnsi" w:cstheme="minorHAnsi"/>
              <w:b/>
              <w:sz w:val="28"/>
              <w:szCs w:val="28"/>
            </w:rPr>
            <w:t xml:space="preserve"> ) </w:t>
          </w:r>
        </w:p>
        <w:p w14:paraId="4BEE72DF" w14:textId="16826ECA" w:rsidR="00A5763C" w:rsidRPr="00542882" w:rsidRDefault="00A5763C" w:rsidP="00A5763C">
          <w:pPr>
            <w:pStyle w:val="stbilgi0"/>
            <w:jc w:val="center"/>
            <w:rPr>
              <w:rFonts w:asciiTheme="minorHAnsi" w:hAnsiTheme="minorHAnsi" w:cstheme="minorHAnsi"/>
            </w:rPr>
          </w:pPr>
          <w:r>
            <w:rPr>
              <w:rFonts w:asciiTheme="minorHAnsi" w:hAnsiTheme="minorHAnsi" w:cstheme="minorHAnsi"/>
              <w:b/>
              <w:sz w:val="28"/>
              <w:szCs w:val="28"/>
            </w:rPr>
            <w:t xml:space="preserve">FORMU </w:t>
          </w:r>
        </w:p>
      </w:tc>
      <w:tc>
        <w:tcPr>
          <w:tcW w:w="1843" w:type="dxa"/>
        </w:tcPr>
        <w:p w14:paraId="15B9BB24" w14:textId="77777777" w:rsidR="00A5763C" w:rsidRPr="00542882" w:rsidRDefault="00A5763C" w:rsidP="00A5763C">
          <w:pPr>
            <w:pStyle w:val="stbilgi0"/>
            <w:rPr>
              <w:rFonts w:asciiTheme="minorHAnsi" w:hAnsiTheme="minorHAnsi" w:cstheme="minorHAnsi"/>
              <w:sz w:val="22"/>
              <w:szCs w:val="22"/>
            </w:rPr>
          </w:pPr>
          <w:proofErr w:type="spellStart"/>
          <w:r w:rsidRPr="00542882">
            <w:rPr>
              <w:rFonts w:asciiTheme="minorHAnsi" w:hAnsiTheme="minorHAnsi" w:cstheme="minorHAnsi"/>
              <w:sz w:val="22"/>
              <w:szCs w:val="22"/>
            </w:rPr>
            <w:t>Doküman</w:t>
          </w:r>
          <w:proofErr w:type="spellEnd"/>
          <w:r w:rsidRPr="00542882">
            <w:rPr>
              <w:rFonts w:asciiTheme="minorHAnsi" w:hAnsiTheme="minorHAnsi" w:cstheme="minorHAnsi"/>
              <w:sz w:val="22"/>
              <w:szCs w:val="22"/>
            </w:rPr>
            <w:t xml:space="preserve"> No:</w:t>
          </w:r>
        </w:p>
      </w:tc>
      <w:tc>
        <w:tcPr>
          <w:tcW w:w="1794" w:type="dxa"/>
        </w:tcPr>
        <w:p w14:paraId="114D1DA9" w14:textId="0DB6CA4A" w:rsidR="00A5763C" w:rsidRPr="00542882" w:rsidRDefault="00A5763C" w:rsidP="00A5763C">
          <w:pPr>
            <w:pStyle w:val="stbilgi0"/>
            <w:rPr>
              <w:rFonts w:asciiTheme="minorHAnsi" w:hAnsiTheme="minorHAnsi" w:cstheme="minorHAnsi"/>
            </w:rPr>
          </w:pPr>
          <w:proofErr w:type="gramStart"/>
          <w:r w:rsidRPr="00542882">
            <w:rPr>
              <w:rFonts w:asciiTheme="minorHAnsi" w:hAnsiTheme="minorHAnsi" w:cstheme="minorHAnsi"/>
            </w:rPr>
            <w:t>:</w:t>
          </w:r>
          <w:r>
            <w:rPr>
              <w:rFonts w:asciiTheme="minorHAnsi" w:hAnsiTheme="minorHAnsi" w:cstheme="minorHAnsi"/>
            </w:rPr>
            <w:t>KVK</w:t>
          </w:r>
          <w:proofErr w:type="gramEnd"/>
          <w:r w:rsidRPr="00542882">
            <w:rPr>
              <w:rFonts w:asciiTheme="minorHAnsi" w:hAnsiTheme="minorHAnsi" w:cstheme="minorHAnsi"/>
            </w:rPr>
            <w:t>-</w:t>
          </w:r>
          <w:r>
            <w:rPr>
              <w:rFonts w:asciiTheme="minorHAnsi" w:hAnsiTheme="minorHAnsi" w:cstheme="minorHAnsi"/>
            </w:rPr>
            <w:t>FR</w:t>
          </w:r>
          <w:r w:rsidRPr="00542882">
            <w:rPr>
              <w:rFonts w:asciiTheme="minorHAnsi" w:hAnsiTheme="minorHAnsi" w:cstheme="minorHAnsi"/>
            </w:rPr>
            <w:t>-0</w:t>
          </w:r>
          <w:r w:rsidR="00386CE2">
            <w:rPr>
              <w:rFonts w:asciiTheme="minorHAnsi" w:hAnsiTheme="minorHAnsi" w:cstheme="minorHAnsi"/>
            </w:rPr>
            <w:t>3</w:t>
          </w:r>
        </w:p>
      </w:tc>
    </w:tr>
    <w:tr w:rsidR="00A5763C" w:rsidRPr="00542882" w14:paraId="5C2B92AD" w14:textId="77777777" w:rsidTr="008413C4">
      <w:trPr>
        <w:trHeight w:val="305"/>
      </w:trPr>
      <w:tc>
        <w:tcPr>
          <w:tcW w:w="2399" w:type="dxa"/>
          <w:vMerge/>
        </w:tcPr>
        <w:p w14:paraId="45F9571D" w14:textId="77777777" w:rsidR="00A5763C" w:rsidRPr="00542882" w:rsidRDefault="00A5763C" w:rsidP="00A5763C">
          <w:pPr>
            <w:pStyle w:val="stbilgi0"/>
            <w:rPr>
              <w:rFonts w:asciiTheme="minorHAnsi" w:hAnsiTheme="minorHAnsi" w:cstheme="minorHAnsi"/>
            </w:rPr>
          </w:pPr>
        </w:p>
      </w:tc>
      <w:tc>
        <w:tcPr>
          <w:tcW w:w="4689" w:type="dxa"/>
          <w:vMerge/>
        </w:tcPr>
        <w:p w14:paraId="098FBD31" w14:textId="77777777" w:rsidR="00A5763C" w:rsidRPr="00542882" w:rsidRDefault="00A5763C" w:rsidP="00A5763C">
          <w:pPr>
            <w:pStyle w:val="stbilgi0"/>
            <w:rPr>
              <w:rFonts w:asciiTheme="minorHAnsi" w:hAnsiTheme="minorHAnsi" w:cstheme="minorHAnsi"/>
            </w:rPr>
          </w:pPr>
        </w:p>
      </w:tc>
      <w:tc>
        <w:tcPr>
          <w:tcW w:w="1843" w:type="dxa"/>
        </w:tcPr>
        <w:p w14:paraId="6A59C97B" w14:textId="77777777" w:rsidR="00A5763C" w:rsidRPr="00542882" w:rsidRDefault="00A5763C" w:rsidP="00A5763C">
          <w:pPr>
            <w:pStyle w:val="stbilgi0"/>
            <w:rPr>
              <w:rFonts w:asciiTheme="minorHAnsi" w:hAnsiTheme="minorHAnsi" w:cstheme="minorHAnsi"/>
              <w:sz w:val="22"/>
              <w:szCs w:val="22"/>
            </w:rPr>
          </w:pPr>
          <w:proofErr w:type="spellStart"/>
          <w:r w:rsidRPr="00542882">
            <w:rPr>
              <w:rFonts w:asciiTheme="minorHAnsi" w:hAnsiTheme="minorHAnsi" w:cstheme="minorHAnsi"/>
              <w:sz w:val="22"/>
              <w:szCs w:val="22"/>
            </w:rPr>
            <w:t>Revizyon</w:t>
          </w:r>
          <w:proofErr w:type="spellEnd"/>
          <w:r w:rsidRPr="00542882">
            <w:rPr>
              <w:rFonts w:asciiTheme="minorHAnsi" w:hAnsiTheme="minorHAnsi" w:cstheme="minorHAnsi"/>
              <w:sz w:val="22"/>
              <w:szCs w:val="22"/>
            </w:rPr>
            <w:t xml:space="preserve"> No:</w:t>
          </w:r>
        </w:p>
      </w:tc>
      <w:tc>
        <w:tcPr>
          <w:tcW w:w="1794" w:type="dxa"/>
        </w:tcPr>
        <w:p w14:paraId="119354DE" w14:textId="77777777" w:rsidR="00A5763C" w:rsidRPr="00542882" w:rsidRDefault="00A5763C" w:rsidP="00A5763C">
          <w:pPr>
            <w:pStyle w:val="stbilgi0"/>
            <w:rPr>
              <w:rFonts w:asciiTheme="minorHAnsi" w:hAnsiTheme="minorHAnsi" w:cstheme="minorHAnsi"/>
            </w:rPr>
          </w:pPr>
          <w:r w:rsidRPr="00542882">
            <w:rPr>
              <w:rFonts w:asciiTheme="minorHAnsi" w:hAnsiTheme="minorHAnsi" w:cstheme="minorHAnsi"/>
            </w:rPr>
            <w:t>:00</w:t>
          </w:r>
        </w:p>
      </w:tc>
    </w:tr>
    <w:tr w:rsidR="00A5763C" w:rsidRPr="00542882" w14:paraId="3EC20978" w14:textId="77777777" w:rsidTr="008413C4">
      <w:trPr>
        <w:trHeight w:val="322"/>
      </w:trPr>
      <w:tc>
        <w:tcPr>
          <w:tcW w:w="2399" w:type="dxa"/>
          <w:vMerge/>
        </w:tcPr>
        <w:p w14:paraId="0EA6E260" w14:textId="77777777" w:rsidR="00A5763C" w:rsidRPr="00542882" w:rsidRDefault="00A5763C" w:rsidP="00A5763C">
          <w:pPr>
            <w:pStyle w:val="stbilgi0"/>
            <w:rPr>
              <w:rFonts w:asciiTheme="minorHAnsi" w:hAnsiTheme="minorHAnsi" w:cstheme="minorHAnsi"/>
            </w:rPr>
          </w:pPr>
        </w:p>
      </w:tc>
      <w:tc>
        <w:tcPr>
          <w:tcW w:w="4689" w:type="dxa"/>
          <w:vMerge/>
        </w:tcPr>
        <w:p w14:paraId="33472317" w14:textId="77777777" w:rsidR="00A5763C" w:rsidRPr="00542882" w:rsidRDefault="00A5763C" w:rsidP="00A5763C">
          <w:pPr>
            <w:pStyle w:val="stbilgi0"/>
            <w:rPr>
              <w:rFonts w:asciiTheme="minorHAnsi" w:hAnsiTheme="minorHAnsi" w:cstheme="minorHAnsi"/>
            </w:rPr>
          </w:pPr>
        </w:p>
      </w:tc>
      <w:tc>
        <w:tcPr>
          <w:tcW w:w="1843" w:type="dxa"/>
        </w:tcPr>
        <w:p w14:paraId="4B19F542" w14:textId="77777777" w:rsidR="00A5763C" w:rsidRPr="00542882" w:rsidRDefault="00A5763C" w:rsidP="00A5763C">
          <w:pPr>
            <w:pStyle w:val="stbilgi0"/>
            <w:rPr>
              <w:rFonts w:asciiTheme="minorHAnsi" w:hAnsiTheme="minorHAnsi" w:cstheme="minorHAnsi"/>
              <w:sz w:val="22"/>
              <w:szCs w:val="22"/>
            </w:rPr>
          </w:pPr>
          <w:proofErr w:type="spellStart"/>
          <w:r w:rsidRPr="00542882">
            <w:rPr>
              <w:rFonts w:asciiTheme="minorHAnsi" w:hAnsiTheme="minorHAnsi" w:cstheme="minorHAnsi"/>
              <w:sz w:val="22"/>
              <w:szCs w:val="22"/>
            </w:rPr>
            <w:t>Revizyon</w:t>
          </w:r>
          <w:proofErr w:type="spellEnd"/>
          <w:r w:rsidRPr="00542882">
            <w:rPr>
              <w:rFonts w:asciiTheme="minorHAnsi" w:hAnsiTheme="minorHAnsi" w:cstheme="minorHAnsi"/>
              <w:sz w:val="22"/>
              <w:szCs w:val="22"/>
            </w:rPr>
            <w:t xml:space="preserve"> </w:t>
          </w:r>
          <w:proofErr w:type="spellStart"/>
          <w:r w:rsidRPr="00542882">
            <w:rPr>
              <w:rFonts w:asciiTheme="minorHAnsi" w:hAnsiTheme="minorHAnsi" w:cstheme="minorHAnsi"/>
              <w:sz w:val="22"/>
              <w:szCs w:val="22"/>
            </w:rPr>
            <w:t>Tarihi</w:t>
          </w:r>
          <w:proofErr w:type="spellEnd"/>
          <w:r w:rsidRPr="00542882">
            <w:rPr>
              <w:rFonts w:asciiTheme="minorHAnsi" w:hAnsiTheme="minorHAnsi" w:cstheme="minorHAnsi"/>
              <w:sz w:val="22"/>
              <w:szCs w:val="22"/>
            </w:rPr>
            <w:t>:</w:t>
          </w:r>
        </w:p>
      </w:tc>
      <w:tc>
        <w:tcPr>
          <w:tcW w:w="1794" w:type="dxa"/>
        </w:tcPr>
        <w:p w14:paraId="3DE2BEE4" w14:textId="77777777" w:rsidR="00A5763C" w:rsidRPr="00542882" w:rsidRDefault="00A5763C" w:rsidP="00A5763C">
          <w:pPr>
            <w:pStyle w:val="stbilgi0"/>
            <w:rPr>
              <w:rFonts w:asciiTheme="minorHAnsi" w:hAnsiTheme="minorHAnsi" w:cstheme="minorHAnsi"/>
            </w:rPr>
          </w:pPr>
          <w:r w:rsidRPr="00542882">
            <w:rPr>
              <w:rFonts w:asciiTheme="minorHAnsi" w:hAnsiTheme="minorHAnsi" w:cstheme="minorHAnsi"/>
            </w:rPr>
            <w:t>:--</w:t>
          </w:r>
        </w:p>
      </w:tc>
    </w:tr>
    <w:tr w:rsidR="00A5763C" w:rsidRPr="00542882" w14:paraId="1BAB3AD0" w14:textId="77777777" w:rsidTr="008413C4">
      <w:trPr>
        <w:trHeight w:val="305"/>
      </w:trPr>
      <w:tc>
        <w:tcPr>
          <w:tcW w:w="2399" w:type="dxa"/>
          <w:vMerge/>
        </w:tcPr>
        <w:p w14:paraId="34F215DD" w14:textId="77777777" w:rsidR="00A5763C" w:rsidRPr="00542882" w:rsidRDefault="00A5763C" w:rsidP="00A5763C">
          <w:pPr>
            <w:pStyle w:val="stbilgi0"/>
            <w:rPr>
              <w:rFonts w:asciiTheme="minorHAnsi" w:hAnsiTheme="minorHAnsi" w:cstheme="minorHAnsi"/>
            </w:rPr>
          </w:pPr>
        </w:p>
      </w:tc>
      <w:tc>
        <w:tcPr>
          <w:tcW w:w="4689" w:type="dxa"/>
          <w:vMerge/>
        </w:tcPr>
        <w:p w14:paraId="463D8DE3" w14:textId="77777777" w:rsidR="00A5763C" w:rsidRPr="00542882" w:rsidRDefault="00A5763C" w:rsidP="00A5763C">
          <w:pPr>
            <w:pStyle w:val="stbilgi0"/>
            <w:rPr>
              <w:rFonts w:asciiTheme="minorHAnsi" w:hAnsiTheme="minorHAnsi" w:cstheme="minorHAnsi"/>
            </w:rPr>
          </w:pPr>
        </w:p>
      </w:tc>
      <w:tc>
        <w:tcPr>
          <w:tcW w:w="1843" w:type="dxa"/>
        </w:tcPr>
        <w:p w14:paraId="427905B2" w14:textId="77777777" w:rsidR="00A5763C" w:rsidRPr="00542882" w:rsidRDefault="00A5763C" w:rsidP="00A5763C">
          <w:pPr>
            <w:pStyle w:val="stbilgi0"/>
            <w:rPr>
              <w:rFonts w:asciiTheme="minorHAnsi" w:hAnsiTheme="minorHAnsi" w:cstheme="minorHAnsi"/>
              <w:sz w:val="22"/>
              <w:szCs w:val="22"/>
            </w:rPr>
          </w:pPr>
          <w:proofErr w:type="spellStart"/>
          <w:r w:rsidRPr="00542882">
            <w:rPr>
              <w:rFonts w:asciiTheme="minorHAnsi" w:hAnsiTheme="minorHAnsi" w:cstheme="minorHAnsi"/>
              <w:sz w:val="22"/>
              <w:szCs w:val="22"/>
            </w:rPr>
            <w:t>Yayın</w:t>
          </w:r>
          <w:proofErr w:type="spellEnd"/>
          <w:r w:rsidRPr="00542882">
            <w:rPr>
              <w:rFonts w:asciiTheme="minorHAnsi" w:hAnsiTheme="minorHAnsi" w:cstheme="minorHAnsi"/>
              <w:sz w:val="22"/>
              <w:szCs w:val="22"/>
            </w:rPr>
            <w:t xml:space="preserve"> </w:t>
          </w:r>
          <w:proofErr w:type="spellStart"/>
          <w:r w:rsidRPr="00542882">
            <w:rPr>
              <w:rFonts w:asciiTheme="minorHAnsi" w:hAnsiTheme="minorHAnsi" w:cstheme="minorHAnsi"/>
              <w:sz w:val="22"/>
              <w:szCs w:val="22"/>
            </w:rPr>
            <w:t>Tarihi</w:t>
          </w:r>
          <w:proofErr w:type="spellEnd"/>
          <w:r w:rsidRPr="00542882">
            <w:rPr>
              <w:rFonts w:asciiTheme="minorHAnsi" w:hAnsiTheme="minorHAnsi" w:cstheme="minorHAnsi"/>
              <w:sz w:val="22"/>
              <w:szCs w:val="22"/>
            </w:rPr>
            <w:t>:</w:t>
          </w:r>
        </w:p>
      </w:tc>
      <w:tc>
        <w:tcPr>
          <w:tcW w:w="1794" w:type="dxa"/>
        </w:tcPr>
        <w:p w14:paraId="37DC5B66" w14:textId="77777777" w:rsidR="00A5763C" w:rsidRPr="00542882" w:rsidRDefault="00A5763C" w:rsidP="00A5763C">
          <w:pPr>
            <w:pStyle w:val="stbilgi0"/>
            <w:rPr>
              <w:rFonts w:asciiTheme="minorHAnsi" w:hAnsiTheme="minorHAnsi" w:cstheme="minorHAnsi"/>
            </w:rPr>
          </w:pPr>
          <w:r w:rsidRPr="00542882">
            <w:rPr>
              <w:rFonts w:asciiTheme="minorHAnsi" w:hAnsiTheme="minorHAnsi" w:cstheme="minorHAnsi"/>
            </w:rPr>
            <w:t>:0</w:t>
          </w:r>
          <w:r>
            <w:rPr>
              <w:rFonts w:asciiTheme="minorHAnsi" w:hAnsiTheme="minorHAnsi" w:cstheme="minorHAnsi"/>
            </w:rPr>
            <w:t>1/07/2020</w:t>
          </w:r>
        </w:p>
      </w:tc>
    </w:tr>
    <w:tr w:rsidR="00A5763C" w:rsidRPr="00542882" w14:paraId="69AC6BDF" w14:textId="77777777" w:rsidTr="008413C4">
      <w:trPr>
        <w:trHeight w:val="272"/>
      </w:trPr>
      <w:tc>
        <w:tcPr>
          <w:tcW w:w="2399" w:type="dxa"/>
          <w:vMerge/>
        </w:tcPr>
        <w:p w14:paraId="12FC007A" w14:textId="77777777" w:rsidR="00A5763C" w:rsidRPr="00542882" w:rsidRDefault="00A5763C" w:rsidP="00A5763C">
          <w:pPr>
            <w:pStyle w:val="stbilgi0"/>
            <w:rPr>
              <w:rFonts w:asciiTheme="minorHAnsi" w:hAnsiTheme="minorHAnsi" w:cstheme="minorHAnsi"/>
            </w:rPr>
          </w:pPr>
        </w:p>
      </w:tc>
      <w:tc>
        <w:tcPr>
          <w:tcW w:w="4689" w:type="dxa"/>
          <w:vMerge/>
        </w:tcPr>
        <w:p w14:paraId="68AB03A9" w14:textId="77777777" w:rsidR="00A5763C" w:rsidRPr="00542882" w:rsidRDefault="00A5763C" w:rsidP="00A5763C">
          <w:pPr>
            <w:pStyle w:val="stbilgi0"/>
            <w:rPr>
              <w:rFonts w:asciiTheme="minorHAnsi" w:hAnsiTheme="minorHAnsi" w:cstheme="minorHAnsi"/>
            </w:rPr>
          </w:pPr>
        </w:p>
      </w:tc>
      <w:tc>
        <w:tcPr>
          <w:tcW w:w="1843" w:type="dxa"/>
        </w:tcPr>
        <w:p w14:paraId="03B86535" w14:textId="77777777" w:rsidR="00A5763C" w:rsidRPr="00542882" w:rsidRDefault="00A5763C" w:rsidP="00A5763C">
          <w:pPr>
            <w:pStyle w:val="stbilgi0"/>
            <w:rPr>
              <w:rFonts w:asciiTheme="minorHAnsi" w:hAnsiTheme="minorHAnsi" w:cstheme="minorHAnsi"/>
              <w:sz w:val="22"/>
              <w:szCs w:val="22"/>
            </w:rPr>
          </w:pPr>
          <w:proofErr w:type="spellStart"/>
          <w:r w:rsidRPr="00542882">
            <w:rPr>
              <w:rFonts w:asciiTheme="minorHAnsi" w:hAnsiTheme="minorHAnsi" w:cstheme="minorHAnsi"/>
              <w:sz w:val="22"/>
              <w:szCs w:val="22"/>
            </w:rPr>
            <w:t>Sayfa</w:t>
          </w:r>
          <w:proofErr w:type="spellEnd"/>
          <w:r w:rsidRPr="00542882">
            <w:rPr>
              <w:rFonts w:asciiTheme="minorHAnsi" w:hAnsiTheme="minorHAnsi" w:cstheme="minorHAnsi"/>
              <w:sz w:val="22"/>
              <w:szCs w:val="22"/>
            </w:rPr>
            <w:t xml:space="preserve"> No:</w:t>
          </w:r>
        </w:p>
      </w:tc>
      <w:tc>
        <w:tcPr>
          <w:tcW w:w="1794" w:type="dxa"/>
        </w:tcPr>
        <w:p w14:paraId="540F4A90" w14:textId="77777777" w:rsidR="00A5763C" w:rsidRPr="00542882" w:rsidRDefault="00A5763C" w:rsidP="00A5763C">
          <w:pPr>
            <w:pStyle w:val="stbilgi0"/>
            <w:rPr>
              <w:rFonts w:asciiTheme="minorHAnsi" w:hAnsiTheme="minorHAnsi" w:cstheme="minorHAnsi"/>
            </w:rPr>
          </w:pPr>
          <w:r w:rsidRPr="00542882">
            <w:rPr>
              <w:rFonts w:asciiTheme="minorHAnsi" w:hAnsiTheme="minorHAnsi" w:cstheme="minorHAnsi"/>
            </w:rPr>
            <w:t>1/</w:t>
          </w:r>
          <w:r>
            <w:rPr>
              <w:rFonts w:asciiTheme="minorHAnsi" w:hAnsiTheme="minorHAnsi" w:cstheme="minorHAnsi"/>
            </w:rPr>
            <w:t>1</w:t>
          </w:r>
        </w:p>
      </w:tc>
    </w:tr>
  </w:tbl>
  <w:p w14:paraId="04AA6F0E" w14:textId="77777777" w:rsidR="002664F9" w:rsidRPr="00460550" w:rsidRDefault="002664F9" w:rsidP="00A5763C">
    <w:pPr>
      <w:spacing w:after="100" w:afterAutospacing="1"/>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1C30"/>
    <w:multiLevelType w:val="hybridMultilevel"/>
    <w:tmpl w:val="0E5054AA"/>
    <w:lvl w:ilvl="0" w:tplc="6CC2C164">
      <w:start w:val="1"/>
      <w:numFmt w:val="lowerLetter"/>
      <w:lvlText w:val="%1."/>
      <w:lvlJc w:val="left"/>
      <w:pPr>
        <w:ind w:left="315" w:hanging="200"/>
      </w:pPr>
      <w:rPr>
        <w:rFonts w:ascii="Times New Roman" w:eastAsia="Times New Roman" w:hAnsi="Times New Roman" w:cs="Times New Roman" w:hint="default"/>
        <w:w w:val="100"/>
        <w:sz w:val="21"/>
        <w:szCs w:val="21"/>
        <w:lang w:val="tr-TR" w:eastAsia="tr-TR" w:bidi="tr-TR"/>
      </w:rPr>
    </w:lvl>
    <w:lvl w:ilvl="1" w:tplc="A1945358">
      <w:numFmt w:val="bullet"/>
      <w:lvlText w:val="•"/>
      <w:lvlJc w:val="left"/>
      <w:pPr>
        <w:ind w:left="1218" w:hanging="200"/>
      </w:pPr>
      <w:rPr>
        <w:rFonts w:hint="default"/>
        <w:lang w:val="tr-TR" w:eastAsia="tr-TR" w:bidi="tr-TR"/>
      </w:rPr>
    </w:lvl>
    <w:lvl w:ilvl="2" w:tplc="E8E2B56C">
      <w:numFmt w:val="bullet"/>
      <w:lvlText w:val="•"/>
      <w:lvlJc w:val="left"/>
      <w:pPr>
        <w:ind w:left="2117" w:hanging="200"/>
      </w:pPr>
      <w:rPr>
        <w:rFonts w:hint="default"/>
        <w:lang w:val="tr-TR" w:eastAsia="tr-TR" w:bidi="tr-TR"/>
      </w:rPr>
    </w:lvl>
    <w:lvl w:ilvl="3" w:tplc="964079AA">
      <w:numFmt w:val="bullet"/>
      <w:lvlText w:val="•"/>
      <w:lvlJc w:val="left"/>
      <w:pPr>
        <w:ind w:left="3015" w:hanging="200"/>
      </w:pPr>
      <w:rPr>
        <w:rFonts w:hint="default"/>
        <w:lang w:val="tr-TR" w:eastAsia="tr-TR" w:bidi="tr-TR"/>
      </w:rPr>
    </w:lvl>
    <w:lvl w:ilvl="4" w:tplc="000081D8">
      <w:numFmt w:val="bullet"/>
      <w:lvlText w:val="•"/>
      <w:lvlJc w:val="left"/>
      <w:pPr>
        <w:ind w:left="3914" w:hanging="200"/>
      </w:pPr>
      <w:rPr>
        <w:rFonts w:hint="default"/>
        <w:lang w:val="tr-TR" w:eastAsia="tr-TR" w:bidi="tr-TR"/>
      </w:rPr>
    </w:lvl>
    <w:lvl w:ilvl="5" w:tplc="A7166758">
      <w:numFmt w:val="bullet"/>
      <w:lvlText w:val="•"/>
      <w:lvlJc w:val="left"/>
      <w:pPr>
        <w:ind w:left="4813" w:hanging="200"/>
      </w:pPr>
      <w:rPr>
        <w:rFonts w:hint="default"/>
        <w:lang w:val="tr-TR" w:eastAsia="tr-TR" w:bidi="tr-TR"/>
      </w:rPr>
    </w:lvl>
    <w:lvl w:ilvl="6" w:tplc="33EEAA22">
      <w:numFmt w:val="bullet"/>
      <w:lvlText w:val="•"/>
      <w:lvlJc w:val="left"/>
      <w:pPr>
        <w:ind w:left="5711" w:hanging="200"/>
      </w:pPr>
      <w:rPr>
        <w:rFonts w:hint="default"/>
        <w:lang w:val="tr-TR" w:eastAsia="tr-TR" w:bidi="tr-TR"/>
      </w:rPr>
    </w:lvl>
    <w:lvl w:ilvl="7" w:tplc="832E045A">
      <w:numFmt w:val="bullet"/>
      <w:lvlText w:val="•"/>
      <w:lvlJc w:val="left"/>
      <w:pPr>
        <w:ind w:left="6610" w:hanging="200"/>
      </w:pPr>
      <w:rPr>
        <w:rFonts w:hint="default"/>
        <w:lang w:val="tr-TR" w:eastAsia="tr-TR" w:bidi="tr-TR"/>
      </w:rPr>
    </w:lvl>
    <w:lvl w:ilvl="8" w:tplc="44B420D4">
      <w:numFmt w:val="bullet"/>
      <w:lvlText w:val="•"/>
      <w:lvlJc w:val="left"/>
      <w:pPr>
        <w:ind w:left="7509" w:hanging="200"/>
      </w:pPr>
      <w:rPr>
        <w:rFonts w:hint="default"/>
        <w:lang w:val="tr-TR" w:eastAsia="tr-TR" w:bidi="tr-TR"/>
      </w:rPr>
    </w:lvl>
  </w:abstractNum>
  <w:abstractNum w:abstractNumId="1" w15:restartNumberingAfterBreak="0">
    <w:nsid w:val="10BA6ED4"/>
    <w:multiLevelType w:val="hybridMultilevel"/>
    <w:tmpl w:val="19D4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6D2DF4"/>
    <w:multiLevelType w:val="hybridMultilevel"/>
    <w:tmpl w:val="6360C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192A04"/>
    <w:multiLevelType w:val="hybridMultilevel"/>
    <w:tmpl w:val="972E397E"/>
    <w:lvl w:ilvl="0" w:tplc="F32A4C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A1A04"/>
    <w:multiLevelType w:val="hybridMultilevel"/>
    <w:tmpl w:val="37F89218"/>
    <w:lvl w:ilvl="0" w:tplc="F61645D4">
      <w:start w:val="2"/>
      <w:numFmt w:val="bullet"/>
      <w:lvlText w:val=""/>
      <w:lvlJc w:val="left"/>
      <w:pPr>
        <w:ind w:left="720" w:hanging="360"/>
      </w:pPr>
      <w:rPr>
        <w:rFonts w:ascii="Symbol" w:eastAsiaTheme="minorHAnsi" w:hAnsi="Symbol" w:cstheme="minorBidi"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F5264A"/>
    <w:multiLevelType w:val="hybridMultilevel"/>
    <w:tmpl w:val="4E5E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0E3DD3"/>
    <w:multiLevelType w:val="hybridMultilevel"/>
    <w:tmpl w:val="2FEAA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EB2B72"/>
    <w:multiLevelType w:val="hybridMultilevel"/>
    <w:tmpl w:val="F4AAC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FA1165"/>
    <w:multiLevelType w:val="hybridMultilevel"/>
    <w:tmpl w:val="FA1A635E"/>
    <w:lvl w:ilvl="0" w:tplc="ECD076E8">
      <w:start w:val="1"/>
      <w:numFmt w:val="bullet"/>
      <w:lvlText w:val=""/>
      <w:lvlJc w:val="left"/>
      <w:pPr>
        <w:tabs>
          <w:tab w:val="num" w:pos="288"/>
        </w:tabs>
        <w:ind w:left="288" w:hanging="288"/>
      </w:pPr>
      <w:rPr>
        <w:rFonts w:ascii="Symbol" w:hAnsi="Symbol" w:cs="Cambria"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ambria"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ambria"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2131F7F"/>
    <w:multiLevelType w:val="hybridMultilevel"/>
    <w:tmpl w:val="3F924CF8"/>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0" w15:restartNumberingAfterBreak="0">
    <w:nsid w:val="50080AAB"/>
    <w:multiLevelType w:val="hybridMultilevel"/>
    <w:tmpl w:val="D0863A68"/>
    <w:lvl w:ilvl="0" w:tplc="041F000D">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1" w15:restartNumberingAfterBreak="0">
    <w:nsid w:val="52752022"/>
    <w:multiLevelType w:val="hybridMultilevel"/>
    <w:tmpl w:val="E27EA1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28D2838"/>
    <w:multiLevelType w:val="hybridMultilevel"/>
    <w:tmpl w:val="2AC2B76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63255F7D"/>
    <w:multiLevelType w:val="singleLevel"/>
    <w:tmpl w:val="FB2C75B0"/>
    <w:lvl w:ilvl="0">
      <w:start w:val="1"/>
      <w:numFmt w:val="bullet"/>
      <w:pStyle w:val="Bull"/>
      <w:lvlText w:val=""/>
      <w:lvlJc w:val="left"/>
      <w:pPr>
        <w:tabs>
          <w:tab w:val="num" w:pos="644"/>
        </w:tabs>
        <w:ind w:left="644" w:hanging="360"/>
      </w:pPr>
      <w:rPr>
        <w:rFonts w:ascii="Symbol" w:hAnsi="Symbol" w:hint="default"/>
      </w:rPr>
    </w:lvl>
  </w:abstractNum>
  <w:abstractNum w:abstractNumId="14" w15:restartNumberingAfterBreak="0">
    <w:nsid w:val="642811D1"/>
    <w:multiLevelType w:val="hybridMultilevel"/>
    <w:tmpl w:val="5900A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9215AAB"/>
    <w:multiLevelType w:val="hybridMultilevel"/>
    <w:tmpl w:val="2F36AD8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3F4298"/>
    <w:multiLevelType w:val="hybridMultilevel"/>
    <w:tmpl w:val="E1840008"/>
    <w:lvl w:ilvl="0" w:tplc="B316FCD4">
      <w:start w:val="1"/>
      <w:numFmt w:val="decimal"/>
      <w:lvlText w:val="%1."/>
      <w:lvlJc w:val="left"/>
      <w:pPr>
        <w:ind w:left="116" w:hanging="708"/>
      </w:pPr>
      <w:rPr>
        <w:rFonts w:ascii="Times New Roman" w:eastAsia="Times New Roman" w:hAnsi="Times New Roman" w:cs="Times New Roman" w:hint="default"/>
        <w:b/>
        <w:bCs/>
        <w:spacing w:val="-53"/>
        <w:w w:val="100"/>
        <w:sz w:val="24"/>
        <w:szCs w:val="24"/>
        <w:lang w:val="tr-TR" w:eastAsia="tr-TR" w:bidi="tr-TR"/>
      </w:rPr>
    </w:lvl>
    <w:lvl w:ilvl="1" w:tplc="0388B612">
      <w:numFmt w:val="bullet"/>
      <w:lvlText w:val="•"/>
      <w:lvlJc w:val="left"/>
      <w:pPr>
        <w:ind w:left="1038" w:hanging="708"/>
      </w:pPr>
      <w:rPr>
        <w:rFonts w:hint="default"/>
        <w:lang w:val="tr-TR" w:eastAsia="tr-TR" w:bidi="tr-TR"/>
      </w:rPr>
    </w:lvl>
    <w:lvl w:ilvl="2" w:tplc="5A7A7A54">
      <w:numFmt w:val="bullet"/>
      <w:lvlText w:val="•"/>
      <w:lvlJc w:val="left"/>
      <w:pPr>
        <w:ind w:left="1957" w:hanging="708"/>
      </w:pPr>
      <w:rPr>
        <w:rFonts w:hint="default"/>
        <w:lang w:val="tr-TR" w:eastAsia="tr-TR" w:bidi="tr-TR"/>
      </w:rPr>
    </w:lvl>
    <w:lvl w:ilvl="3" w:tplc="6C0CA482">
      <w:numFmt w:val="bullet"/>
      <w:lvlText w:val="•"/>
      <w:lvlJc w:val="left"/>
      <w:pPr>
        <w:ind w:left="2875" w:hanging="708"/>
      </w:pPr>
      <w:rPr>
        <w:rFonts w:hint="default"/>
        <w:lang w:val="tr-TR" w:eastAsia="tr-TR" w:bidi="tr-TR"/>
      </w:rPr>
    </w:lvl>
    <w:lvl w:ilvl="4" w:tplc="B6AEC636">
      <w:numFmt w:val="bullet"/>
      <w:lvlText w:val="•"/>
      <w:lvlJc w:val="left"/>
      <w:pPr>
        <w:ind w:left="3794" w:hanging="708"/>
      </w:pPr>
      <w:rPr>
        <w:rFonts w:hint="default"/>
        <w:lang w:val="tr-TR" w:eastAsia="tr-TR" w:bidi="tr-TR"/>
      </w:rPr>
    </w:lvl>
    <w:lvl w:ilvl="5" w:tplc="9C8874FA">
      <w:numFmt w:val="bullet"/>
      <w:lvlText w:val="•"/>
      <w:lvlJc w:val="left"/>
      <w:pPr>
        <w:ind w:left="4713" w:hanging="708"/>
      </w:pPr>
      <w:rPr>
        <w:rFonts w:hint="default"/>
        <w:lang w:val="tr-TR" w:eastAsia="tr-TR" w:bidi="tr-TR"/>
      </w:rPr>
    </w:lvl>
    <w:lvl w:ilvl="6" w:tplc="1B08639C">
      <w:numFmt w:val="bullet"/>
      <w:lvlText w:val="•"/>
      <w:lvlJc w:val="left"/>
      <w:pPr>
        <w:ind w:left="5631" w:hanging="708"/>
      </w:pPr>
      <w:rPr>
        <w:rFonts w:hint="default"/>
        <w:lang w:val="tr-TR" w:eastAsia="tr-TR" w:bidi="tr-TR"/>
      </w:rPr>
    </w:lvl>
    <w:lvl w:ilvl="7" w:tplc="BB10E622">
      <w:numFmt w:val="bullet"/>
      <w:lvlText w:val="•"/>
      <w:lvlJc w:val="left"/>
      <w:pPr>
        <w:ind w:left="6550" w:hanging="708"/>
      </w:pPr>
      <w:rPr>
        <w:rFonts w:hint="default"/>
        <w:lang w:val="tr-TR" w:eastAsia="tr-TR" w:bidi="tr-TR"/>
      </w:rPr>
    </w:lvl>
    <w:lvl w:ilvl="8" w:tplc="4CEA0872">
      <w:numFmt w:val="bullet"/>
      <w:lvlText w:val="•"/>
      <w:lvlJc w:val="left"/>
      <w:pPr>
        <w:ind w:left="7469" w:hanging="708"/>
      </w:pPr>
      <w:rPr>
        <w:rFonts w:hint="default"/>
        <w:lang w:val="tr-TR" w:eastAsia="tr-TR" w:bidi="tr-TR"/>
      </w:rPr>
    </w:lvl>
  </w:abstractNum>
  <w:abstractNum w:abstractNumId="17" w15:restartNumberingAfterBreak="0">
    <w:nsid w:val="6BDC22E3"/>
    <w:multiLevelType w:val="singleLevel"/>
    <w:tmpl w:val="182EF11C"/>
    <w:lvl w:ilvl="0">
      <w:start w:val="1"/>
      <w:numFmt w:val="bullet"/>
      <w:pStyle w:val="Bullin"/>
      <w:lvlText w:val=""/>
      <w:lvlJc w:val="left"/>
      <w:pPr>
        <w:tabs>
          <w:tab w:val="num" w:pos="360"/>
        </w:tabs>
        <w:ind w:left="360" w:hanging="360"/>
      </w:pPr>
      <w:rPr>
        <w:rFonts w:ascii="Symbol" w:hAnsi="Symbol" w:hint="default"/>
      </w:rPr>
    </w:lvl>
  </w:abstractNum>
  <w:abstractNum w:abstractNumId="18" w15:restartNumberingAfterBreak="0">
    <w:nsid w:val="707B7ACA"/>
    <w:multiLevelType w:val="hybridMultilevel"/>
    <w:tmpl w:val="B24CC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154569"/>
    <w:multiLevelType w:val="hybridMultilevel"/>
    <w:tmpl w:val="2BF24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56001D"/>
    <w:multiLevelType w:val="hybridMultilevel"/>
    <w:tmpl w:val="0ADC01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0"/>
  </w:num>
  <w:num w:numId="4">
    <w:abstractNumId w:val="11"/>
  </w:num>
  <w:num w:numId="5">
    <w:abstractNumId w:val="2"/>
  </w:num>
  <w:num w:numId="6">
    <w:abstractNumId w:val="1"/>
  </w:num>
  <w:num w:numId="7">
    <w:abstractNumId w:val="7"/>
  </w:num>
  <w:num w:numId="8">
    <w:abstractNumId w:val="19"/>
  </w:num>
  <w:num w:numId="9">
    <w:abstractNumId w:val="5"/>
  </w:num>
  <w:num w:numId="10">
    <w:abstractNumId w:val="15"/>
  </w:num>
  <w:num w:numId="11">
    <w:abstractNumId w:val="12"/>
  </w:num>
  <w:num w:numId="12">
    <w:abstractNumId w:val="8"/>
  </w:num>
  <w:num w:numId="13">
    <w:abstractNumId w:val="4"/>
  </w:num>
  <w:num w:numId="14">
    <w:abstractNumId w:val="3"/>
  </w:num>
  <w:num w:numId="15">
    <w:abstractNumId w:val="6"/>
  </w:num>
  <w:num w:numId="16">
    <w:abstractNumId w:val="18"/>
  </w:num>
  <w:num w:numId="17">
    <w:abstractNumId w:val="14"/>
  </w:num>
  <w:num w:numId="18">
    <w:abstractNumId w:val="20"/>
  </w:num>
  <w:num w:numId="19">
    <w:abstractNumId w:val="0"/>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EE"/>
    <w:rsid w:val="00014BFA"/>
    <w:rsid w:val="00040A46"/>
    <w:rsid w:val="00043AC3"/>
    <w:rsid w:val="00055038"/>
    <w:rsid w:val="0005524A"/>
    <w:rsid w:val="0006582B"/>
    <w:rsid w:val="00067881"/>
    <w:rsid w:val="00077F1B"/>
    <w:rsid w:val="00080C5E"/>
    <w:rsid w:val="000A350D"/>
    <w:rsid w:val="000B43C8"/>
    <w:rsid w:val="000C2B70"/>
    <w:rsid w:val="000E75E1"/>
    <w:rsid w:val="000F328B"/>
    <w:rsid w:val="001002C5"/>
    <w:rsid w:val="00112EE7"/>
    <w:rsid w:val="00115477"/>
    <w:rsid w:val="00146AA4"/>
    <w:rsid w:val="0014729D"/>
    <w:rsid w:val="0015279C"/>
    <w:rsid w:val="00197912"/>
    <w:rsid w:val="001B27B4"/>
    <w:rsid w:val="001B65E2"/>
    <w:rsid w:val="001C757E"/>
    <w:rsid w:val="001E402A"/>
    <w:rsid w:val="001F134E"/>
    <w:rsid w:val="00213126"/>
    <w:rsid w:val="0021730C"/>
    <w:rsid w:val="002313B9"/>
    <w:rsid w:val="00231C01"/>
    <w:rsid w:val="00250A30"/>
    <w:rsid w:val="002664F9"/>
    <w:rsid w:val="002725EB"/>
    <w:rsid w:val="002D357B"/>
    <w:rsid w:val="002F234A"/>
    <w:rsid w:val="002F6F55"/>
    <w:rsid w:val="00304EA4"/>
    <w:rsid w:val="003234CD"/>
    <w:rsid w:val="00337C55"/>
    <w:rsid w:val="00347B94"/>
    <w:rsid w:val="00374075"/>
    <w:rsid w:val="00386CE2"/>
    <w:rsid w:val="00387FE1"/>
    <w:rsid w:val="0039200B"/>
    <w:rsid w:val="0039221E"/>
    <w:rsid w:val="003A5300"/>
    <w:rsid w:val="003A7626"/>
    <w:rsid w:val="003B4009"/>
    <w:rsid w:val="003C221A"/>
    <w:rsid w:val="003C6277"/>
    <w:rsid w:val="003D4485"/>
    <w:rsid w:val="003D5E78"/>
    <w:rsid w:val="003F3AE5"/>
    <w:rsid w:val="00421A3A"/>
    <w:rsid w:val="00425F7B"/>
    <w:rsid w:val="0044028B"/>
    <w:rsid w:val="00460550"/>
    <w:rsid w:val="00462A0B"/>
    <w:rsid w:val="0047174E"/>
    <w:rsid w:val="00471DC0"/>
    <w:rsid w:val="00472AB9"/>
    <w:rsid w:val="00472FA6"/>
    <w:rsid w:val="004E0C31"/>
    <w:rsid w:val="004E0C8A"/>
    <w:rsid w:val="005018A9"/>
    <w:rsid w:val="00520442"/>
    <w:rsid w:val="005305FE"/>
    <w:rsid w:val="0053506A"/>
    <w:rsid w:val="0054072F"/>
    <w:rsid w:val="00555693"/>
    <w:rsid w:val="00556287"/>
    <w:rsid w:val="00566E31"/>
    <w:rsid w:val="00570CB1"/>
    <w:rsid w:val="00571AB7"/>
    <w:rsid w:val="00573BDB"/>
    <w:rsid w:val="00573D8F"/>
    <w:rsid w:val="0058513F"/>
    <w:rsid w:val="00587593"/>
    <w:rsid w:val="00593282"/>
    <w:rsid w:val="005D520C"/>
    <w:rsid w:val="006023EE"/>
    <w:rsid w:val="00607D1E"/>
    <w:rsid w:val="006154C9"/>
    <w:rsid w:val="006366FA"/>
    <w:rsid w:val="0064369D"/>
    <w:rsid w:val="006613C0"/>
    <w:rsid w:val="006724D4"/>
    <w:rsid w:val="00690F19"/>
    <w:rsid w:val="006A6DD7"/>
    <w:rsid w:val="006C490C"/>
    <w:rsid w:val="006D495A"/>
    <w:rsid w:val="006E12EE"/>
    <w:rsid w:val="006F0583"/>
    <w:rsid w:val="00700DA8"/>
    <w:rsid w:val="00704F7D"/>
    <w:rsid w:val="0072134C"/>
    <w:rsid w:val="007246B8"/>
    <w:rsid w:val="007315F9"/>
    <w:rsid w:val="007429B0"/>
    <w:rsid w:val="007646B9"/>
    <w:rsid w:val="007B36F8"/>
    <w:rsid w:val="007F1DBC"/>
    <w:rsid w:val="00806980"/>
    <w:rsid w:val="008216AB"/>
    <w:rsid w:val="00864981"/>
    <w:rsid w:val="00876558"/>
    <w:rsid w:val="008F5CA5"/>
    <w:rsid w:val="00902C46"/>
    <w:rsid w:val="00906700"/>
    <w:rsid w:val="00942783"/>
    <w:rsid w:val="00942932"/>
    <w:rsid w:val="00957878"/>
    <w:rsid w:val="00964AE6"/>
    <w:rsid w:val="00985310"/>
    <w:rsid w:val="009A7197"/>
    <w:rsid w:val="009B1A9A"/>
    <w:rsid w:val="009C5023"/>
    <w:rsid w:val="009C705E"/>
    <w:rsid w:val="00A05D6E"/>
    <w:rsid w:val="00A108D0"/>
    <w:rsid w:val="00A12EBC"/>
    <w:rsid w:val="00A43824"/>
    <w:rsid w:val="00A5032C"/>
    <w:rsid w:val="00A51894"/>
    <w:rsid w:val="00A5763C"/>
    <w:rsid w:val="00A633FF"/>
    <w:rsid w:val="00A6754C"/>
    <w:rsid w:val="00A81669"/>
    <w:rsid w:val="00AC5508"/>
    <w:rsid w:val="00AD0CD3"/>
    <w:rsid w:val="00AD73FB"/>
    <w:rsid w:val="00AE2CE9"/>
    <w:rsid w:val="00B019BC"/>
    <w:rsid w:val="00B05CC6"/>
    <w:rsid w:val="00B06E20"/>
    <w:rsid w:val="00B16BB8"/>
    <w:rsid w:val="00B17B9D"/>
    <w:rsid w:val="00B2437B"/>
    <w:rsid w:val="00B2708F"/>
    <w:rsid w:val="00B33241"/>
    <w:rsid w:val="00B71A02"/>
    <w:rsid w:val="00B82785"/>
    <w:rsid w:val="00BA1566"/>
    <w:rsid w:val="00BA60F1"/>
    <w:rsid w:val="00BF2E0D"/>
    <w:rsid w:val="00BF4CFE"/>
    <w:rsid w:val="00C274E5"/>
    <w:rsid w:val="00C60CCC"/>
    <w:rsid w:val="00C75B36"/>
    <w:rsid w:val="00C9077C"/>
    <w:rsid w:val="00CB1D6D"/>
    <w:rsid w:val="00CB5D87"/>
    <w:rsid w:val="00CC4FBC"/>
    <w:rsid w:val="00CD3D30"/>
    <w:rsid w:val="00CE2B39"/>
    <w:rsid w:val="00CE6966"/>
    <w:rsid w:val="00CF4A53"/>
    <w:rsid w:val="00D07DA3"/>
    <w:rsid w:val="00D14D19"/>
    <w:rsid w:val="00D22BBF"/>
    <w:rsid w:val="00D76D26"/>
    <w:rsid w:val="00D9422F"/>
    <w:rsid w:val="00DE5DB4"/>
    <w:rsid w:val="00DF7118"/>
    <w:rsid w:val="00E071F9"/>
    <w:rsid w:val="00E47465"/>
    <w:rsid w:val="00E70E41"/>
    <w:rsid w:val="00E775B3"/>
    <w:rsid w:val="00E92789"/>
    <w:rsid w:val="00EA5C08"/>
    <w:rsid w:val="00EA636F"/>
    <w:rsid w:val="00ED2744"/>
    <w:rsid w:val="00EF6954"/>
    <w:rsid w:val="00F147A6"/>
    <w:rsid w:val="00F47AB1"/>
    <w:rsid w:val="00F70903"/>
    <w:rsid w:val="00F71BA7"/>
    <w:rsid w:val="00F720AF"/>
    <w:rsid w:val="00FA17E4"/>
    <w:rsid w:val="00FC0D9F"/>
    <w:rsid w:val="00FC4423"/>
    <w:rsid w:val="00FE63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A1FE5"/>
  <w15:docId w15:val="{B06812A5-F706-4863-9EB0-6018825F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BC"/>
  </w:style>
  <w:style w:type="paragraph" w:styleId="Balk2">
    <w:name w:val="heading 2"/>
    <w:basedOn w:val="Normal"/>
    <w:next w:val="Normal"/>
    <w:link w:val="Balk2Char"/>
    <w:uiPriority w:val="9"/>
    <w:semiHidden/>
    <w:unhideWhenUsed/>
    <w:qFormat/>
    <w:rsid w:val="00E92789"/>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Balk4">
    <w:name w:val="heading 4"/>
    <w:basedOn w:val="Normal"/>
    <w:link w:val="Balk4Char"/>
    <w:uiPriority w:val="99"/>
    <w:qFormat/>
    <w:rsid w:val="00080C5E"/>
    <w:pPr>
      <w:keepLines/>
      <w:tabs>
        <w:tab w:val="num" w:pos="964"/>
      </w:tabs>
      <w:spacing w:before="120" w:after="0" w:line="240" w:lineRule="auto"/>
      <w:ind w:left="964" w:hanging="964"/>
      <w:jc w:val="both"/>
      <w:outlineLvl w:val="3"/>
    </w:pPr>
    <w:rPr>
      <w:rFonts w:ascii="Arial" w:eastAsia="Times New Roman" w:hAnsi="Arial" w:cs="Arial"/>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0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3EE"/>
  </w:style>
  <w:style w:type="paragraph" w:styleId="AltBilgi">
    <w:name w:val="footer"/>
    <w:basedOn w:val="Normal"/>
    <w:link w:val="AltBilgiChar"/>
    <w:uiPriority w:val="99"/>
    <w:unhideWhenUsed/>
    <w:rsid w:val="0060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3EE"/>
  </w:style>
  <w:style w:type="character" w:customStyle="1" w:styleId="Balk4Char">
    <w:name w:val="Başlık 4 Char"/>
    <w:basedOn w:val="VarsaylanParagrafYazTipi"/>
    <w:link w:val="Balk4"/>
    <w:uiPriority w:val="99"/>
    <w:rsid w:val="00080C5E"/>
    <w:rPr>
      <w:rFonts w:ascii="Arial" w:eastAsia="Times New Roman" w:hAnsi="Arial" w:cs="Arial"/>
      <w:lang w:val="en-GB"/>
    </w:rPr>
  </w:style>
  <w:style w:type="paragraph" w:customStyle="1" w:styleId="Bull">
    <w:name w:val="Bull"/>
    <w:basedOn w:val="Normal"/>
    <w:uiPriority w:val="99"/>
    <w:rsid w:val="00080C5E"/>
    <w:pPr>
      <w:numPr>
        <w:numId w:val="2"/>
      </w:numPr>
      <w:spacing w:before="60" w:after="0" w:line="240" w:lineRule="auto"/>
      <w:jc w:val="both"/>
    </w:pPr>
    <w:rPr>
      <w:rFonts w:ascii="Arial" w:eastAsia="Times New Roman" w:hAnsi="Arial" w:cs="Arial"/>
    </w:rPr>
  </w:style>
  <w:style w:type="paragraph" w:customStyle="1" w:styleId="Bullin">
    <w:name w:val="Bullin"/>
    <w:basedOn w:val="Normal"/>
    <w:uiPriority w:val="99"/>
    <w:rsid w:val="00080C5E"/>
    <w:pPr>
      <w:keepNext/>
      <w:keepLines/>
      <w:numPr>
        <w:numId w:val="1"/>
      </w:numPr>
      <w:tabs>
        <w:tab w:val="clear" w:pos="360"/>
        <w:tab w:val="num" w:pos="1210"/>
      </w:tabs>
      <w:spacing w:before="80" w:after="0" w:line="240" w:lineRule="auto"/>
      <w:ind w:left="1210" w:hanging="440"/>
      <w:jc w:val="both"/>
    </w:pPr>
    <w:rPr>
      <w:rFonts w:ascii="Arial" w:eastAsia="Times New Roman" w:hAnsi="Arial" w:cs="Arial"/>
      <w:color w:val="000000"/>
    </w:rPr>
  </w:style>
  <w:style w:type="paragraph" w:styleId="ListeParagraf">
    <w:name w:val="List Paragraph"/>
    <w:basedOn w:val="Normal"/>
    <w:uiPriority w:val="1"/>
    <w:qFormat/>
    <w:rsid w:val="00942932"/>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DipnotMetni">
    <w:name w:val="footnote text"/>
    <w:basedOn w:val="Normal"/>
    <w:link w:val="DipnotMetniChar"/>
    <w:uiPriority w:val="99"/>
    <w:semiHidden/>
    <w:unhideWhenUsed/>
    <w:rsid w:val="00231C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31C01"/>
    <w:rPr>
      <w:sz w:val="20"/>
      <w:szCs w:val="20"/>
    </w:rPr>
  </w:style>
  <w:style w:type="character" w:styleId="DipnotBavurusu">
    <w:name w:val="footnote reference"/>
    <w:uiPriority w:val="99"/>
    <w:semiHidden/>
    <w:rsid w:val="00231C01"/>
    <w:rPr>
      <w:vertAlign w:val="superscript"/>
    </w:rPr>
  </w:style>
  <w:style w:type="table" w:styleId="TabloKlavuzu">
    <w:name w:val="Table Grid"/>
    <w:basedOn w:val="NormalTablo"/>
    <w:rsid w:val="00472A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472AB9"/>
    <w:rPr>
      <w:color w:val="808080"/>
    </w:rPr>
  </w:style>
  <w:style w:type="paragraph" w:customStyle="1" w:styleId="BodyCopy">
    <w:name w:val="Body Copy"/>
    <w:basedOn w:val="Normal"/>
    <w:qFormat/>
    <w:rsid w:val="00472AB9"/>
    <w:pPr>
      <w:spacing w:after="0" w:line="240" w:lineRule="auto"/>
    </w:pPr>
    <w:rPr>
      <w:spacing w:val="8"/>
      <w:sz w:val="16"/>
      <w:lang w:val="en-US"/>
    </w:rPr>
  </w:style>
  <w:style w:type="paragraph" w:customStyle="1" w:styleId="MinutesandAgendaTitles">
    <w:name w:val="Minutes and Agenda Titles"/>
    <w:basedOn w:val="Normal"/>
    <w:qFormat/>
    <w:rsid w:val="00472AB9"/>
    <w:pPr>
      <w:spacing w:after="0" w:line="240" w:lineRule="auto"/>
    </w:pPr>
    <w:rPr>
      <w:b/>
      <w:color w:val="FFFFFF" w:themeColor="background1"/>
      <w:spacing w:val="8"/>
      <w:sz w:val="20"/>
      <w:lang w:val="en-US"/>
    </w:rPr>
  </w:style>
  <w:style w:type="character" w:styleId="Gl">
    <w:name w:val="Strong"/>
    <w:basedOn w:val="VarsaylanParagrafYazTipi"/>
    <w:uiPriority w:val="22"/>
    <w:qFormat/>
    <w:rsid w:val="007315F9"/>
    <w:rPr>
      <w:b/>
      <w:bCs/>
    </w:rPr>
  </w:style>
  <w:style w:type="character" w:styleId="Kpr">
    <w:name w:val="Hyperlink"/>
    <w:basedOn w:val="VarsaylanParagrafYazTipi"/>
    <w:uiPriority w:val="99"/>
    <w:unhideWhenUsed/>
    <w:rsid w:val="007315F9"/>
    <w:rPr>
      <w:color w:val="0000FF"/>
      <w:u w:val="single"/>
    </w:rPr>
  </w:style>
  <w:style w:type="character" w:styleId="SayfaNumaras">
    <w:name w:val="page number"/>
    <w:basedOn w:val="VarsaylanParagrafYazTipi"/>
    <w:rsid w:val="00B019BC"/>
  </w:style>
  <w:style w:type="paragraph" w:styleId="NormalWeb">
    <w:name w:val="Normal (Web)"/>
    <w:basedOn w:val="Normal"/>
    <w:uiPriority w:val="99"/>
    <w:semiHidden/>
    <w:unhideWhenUsed/>
    <w:rsid w:val="00CB1D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E92789"/>
    <w:rPr>
      <w:rFonts w:asciiTheme="majorHAnsi" w:eastAsiaTheme="majorEastAsia" w:hAnsiTheme="majorHAnsi" w:cstheme="majorBidi"/>
      <w:color w:val="A5A5A5" w:themeColor="accent1" w:themeShade="BF"/>
      <w:sz w:val="26"/>
      <w:szCs w:val="26"/>
    </w:rPr>
  </w:style>
  <w:style w:type="paragraph" w:styleId="GvdeMetni">
    <w:name w:val="Body Text"/>
    <w:basedOn w:val="Normal"/>
    <w:link w:val="GvdeMetniChar"/>
    <w:uiPriority w:val="1"/>
    <w:qFormat/>
    <w:rsid w:val="009B1A9A"/>
    <w:pPr>
      <w:widowControl w:val="0"/>
      <w:autoSpaceDE w:val="0"/>
      <w:autoSpaceDN w:val="0"/>
      <w:spacing w:after="0" w:line="240" w:lineRule="auto"/>
      <w:ind w:left="116"/>
    </w:pPr>
    <w:rPr>
      <w:rFonts w:ascii="Times New Roman" w:eastAsia="Times New Roman" w:hAnsi="Times New Roman" w:cs="Times New Roman"/>
      <w:sz w:val="21"/>
      <w:szCs w:val="21"/>
      <w:lang w:eastAsia="tr-TR" w:bidi="tr-TR"/>
    </w:rPr>
  </w:style>
  <w:style w:type="character" w:customStyle="1" w:styleId="GvdeMetniChar">
    <w:name w:val="Gövde Metni Char"/>
    <w:basedOn w:val="VarsaylanParagrafYazTipi"/>
    <w:link w:val="GvdeMetni"/>
    <w:uiPriority w:val="1"/>
    <w:rsid w:val="009B1A9A"/>
    <w:rPr>
      <w:rFonts w:ascii="Times New Roman" w:eastAsia="Times New Roman" w:hAnsi="Times New Roman" w:cs="Times New Roman"/>
      <w:sz w:val="21"/>
      <w:szCs w:val="21"/>
      <w:lang w:eastAsia="tr-TR" w:bidi="tr-TR"/>
    </w:rPr>
  </w:style>
  <w:style w:type="table" w:customStyle="1" w:styleId="TabloKlavuzu1">
    <w:name w:val="Tablo Kılavuzu1"/>
    <w:basedOn w:val="NormalTablo"/>
    <w:next w:val="TabloKlavuzu"/>
    <w:rsid w:val="002664F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rsid w:val="007646B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stbilgi0">
    <w:name w:val="Üstbilgi"/>
    <w:basedOn w:val="Normal"/>
    <w:link w:val="stbilgiChar0"/>
    <w:rsid w:val="00A5763C"/>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link w:val="stbilgi0"/>
    <w:locked/>
    <w:rsid w:val="00A5763C"/>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52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022569">
      <w:bodyDiv w:val="1"/>
      <w:marLeft w:val="0"/>
      <w:marRight w:val="0"/>
      <w:marTop w:val="0"/>
      <w:marBottom w:val="0"/>
      <w:divBdr>
        <w:top w:val="none" w:sz="0" w:space="0" w:color="auto"/>
        <w:left w:val="none" w:sz="0" w:space="0" w:color="auto"/>
        <w:bottom w:val="none" w:sz="0" w:space="0" w:color="auto"/>
        <w:right w:val="none" w:sz="0" w:space="0" w:color="auto"/>
      </w:divBdr>
      <w:divsChild>
        <w:div w:id="2045205563">
          <w:marLeft w:val="0"/>
          <w:marRight w:val="0"/>
          <w:marTop w:val="0"/>
          <w:marBottom w:val="0"/>
          <w:divBdr>
            <w:top w:val="none" w:sz="0" w:space="0" w:color="auto"/>
            <w:left w:val="none" w:sz="0" w:space="0" w:color="auto"/>
            <w:bottom w:val="none" w:sz="0" w:space="0" w:color="auto"/>
            <w:right w:val="none" w:sz="0" w:space="0" w:color="auto"/>
          </w:divBdr>
        </w:div>
        <w:div w:id="1560239621">
          <w:marLeft w:val="0"/>
          <w:marRight w:val="0"/>
          <w:marTop w:val="0"/>
          <w:marBottom w:val="0"/>
          <w:divBdr>
            <w:top w:val="none" w:sz="0" w:space="0" w:color="auto"/>
            <w:left w:val="none" w:sz="0" w:space="0" w:color="auto"/>
            <w:bottom w:val="none" w:sz="0" w:space="0" w:color="auto"/>
            <w:right w:val="none" w:sz="0" w:space="0" w:color="auto"/>
          </w:divBdr>
        </w:div>
        <w:div w:id="2009094295">
          <w:marLeft w:val="0"/>
          <w:marRight w:val="0"/>
          <w:marTop w:val="0"/>
          <w:marBottom w:val="0"/>
          <w:divBdr>
            <w:top w:val="none" w:sz="0" w:space="0" w:color="auto"/>
            <w:left w:val="none" w:sz="0" w:space="0" w:color="auto"/>
            <w:bottom w:val="none" w:sz="0" w:space="0" w:color="auto"/>
            <w:right w:val="none" w:sz="0" w:space="0" w:color="auto"/>
          </w:divBdr>
        </w:div>
        <w:div w:id="935791077">
          <w:marLeft w:val="0"/>
          <w:marRight w:val="0"/>
          <w:marTop w:val="0"/>
          <w:marBottom w:val="0"/>
          <w:divBdr>
            <w:top w:val="none" w:sz="0" w:space="0" w:color="auto"/>
            <w:left w:val="none" w:sz="0" w:space="0" w:color="auto"/>
            <w:bottom w:val="none" w:sz="0" w:space="0" w:color="auto"/>
            <w:right w:val="none" w:sz="0" w:space="0" w:color="auto"/>
          </w:divBdr>
        </w:div>
      </w:divsChild>
    </w:div>
    <w:div w:id="517087867">
      <w:bodyDiv w:val="1"/>
      <w:marLeft w:val="0"/>
      <w:marRight w:val="0"/>
      <w:marTop w:val="0"/>
      <w:marBottom w:val="0"/>
      <w:divBdr>
        <w:top w:val="none" w:sz="0" w:space="0" w:color="auto"/>
        <w:left w:val="none" w:sz="0" w:space="0" w:color="auto"/>
        <w:bottom w:val="none" w:sz="0" w:space="0" w:color="auto"/>
        <w:right w:val="none" w:sz="0" w:space="0" w:color="auto"/>
      </w:divBdr>
    </w:div>
    <w:div w:id="730225775">
      <w:bodyDiv w:val="1"/>
      <w:marLeft w:val="0"/>
      <w:marRight w:val="0"/>
      <w:marTop w:val="0"/>
      <w:marBottom w:val="0"/>
      <w:divBdr>
        <w:top w:val="none" w:sz="0" w:space="0" w:color="auto"/>
        <w:left w:val="none" w:sz="0" w:space="0" w:color="auto"/>
        <w:bottom w:val="none" w:sz="0" w:space="0" w:color="auto"/>
        <w:right w:val="none" w:sz="0" w:space="0" w:color="auto"/>
      </w:divBdr>
    </w:div>
    <w:div w:id="1124695880">
      <w:bodyDiv w:val="1"/>
      <w:marLeft w:val="0"/>
      <w:marRight w:val="0"/>
      <w:marTop w:val="0"/>
      <w:marBottom w:val="0"/>
      <w:divBdr>
        <w:top w:val="none" w:sz="0" w:space="0" w:color="auto"/>
        <w:left w:val="none" w:sz="0" w:space="0" w:color="auto"/>
        <w:bottom w:val="none" w:sz="0" w:space="0" w:color="auto"/>
        <w:right w:val="none" w:sz="0" w:space="0" w:color="auto"/>
      </w:divBdr>
    </w:div>
    <w:div w:id="12299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s02.kep.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aoglu@hs03.kep.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4D37ADB544D4C8A89886E9A161FC6" ma:contentTypeVersion="0" ma:contentTypeDescription="Create a new document." ma:contentTypeScope="" ma:versionID="329a0a3239c997bd0632270310d0c7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FADAB-B414-4B7F-B91F-4A298E4350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320835-4BC1-45BE-96D0-5CC10901F316}">
  <ds:schemaRefs>
    <ds:schemaRef ds:uri="http://schemas.openxmlformats.org/officeDocument/2006/bibliography"/>
  </ds:schemaRefs>
</ds:datastoreItem>
</file>

<file path=customXml/itemProps3.xml><?xml version="1.0" encoding="utf-8"?>
<ds:datastoreItem xmlns:ds="http://schemas.openxmlformats.org/officeDocument/2006/customXml" ds:itemID="{B6ABD143-1E35-4C7D-B835-2B1D12844B25}">
  <ds:schemaRefs>
    <ds:schemaRef ds:uri="http://schemas.microsoft.com/sharepoint/v3/contenttype/forms"/>
  </ds:schemaRefs>
</ds:datastoreItem>
</file>

<file path=customXml/itemProps4.xml><?xml version="1.0" encoding="utf-8"?>
<ds:datastoreItem xmlns:ds="http://schemas.openxmlformats.org/officeDocument/2006/customXml" ds:itemID="{C4D1946C-8DB6-48A4-A6F5-314A7B43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861</Words>
  <Characters>4912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Bayat</dc:creator>
  <cp:keywords/>
  <dc:description/>
  <cp:lastModifiedBy>9326</cp:lastModifiedBy>
  <cp:revision>4</cp:revision>
  <dcterms:created xsi:type="dcterms:W3CDTF">2020-10-05T13:23:00Z</dcterms:created>
  <dcterms:modified xsi:type="dcterms:W3CDTF">2020-10-05T13:31:00Z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0x0101003AF4D37ADB544D4C8A89886E9A161FC6</vt:lpwstr>
  </property>
</Properties>
</file>